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CFECB" w14:textId="77777777" w:rsidR="009B6FA8" w:rsidRDefault="009B6FA8" w:rsidP="009B6FA8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FA8">
        <w:rPr>
          <w:rFonts w:ascii="Times New Roman" w:hAnsi="Times New Roman" w:cs="Times New Roman"/>
          <w:b/>
          <w:bCs/>
          <w:sz w:val="24"/>
          <w:szCs w:val="24"/>
        </w:rPr>
        <w:t>Rey Complex Figure Test and Recognition Trial (RCFT) References</w:t>
      </w:r>
    </w:p>
    <w:p w14:paraId="4DF5E546" w14:textId="515512A2" w:rsidR="001E1688" w:rsidRPr="009B6FA8" w:rsidRDefault="001E1688" w:rsidP="009B6FA8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>
          <w:rPr>
            <w:rStyle w:val="Hyperlink"/>
          </w:rPr>
          <w:t>https://www.mendeley.com/community/rey-complex-figure-test-and-recognition-trial-(rcft)/</w:t>
        </w:r>
      </w:hyperlink>
      <w:bookmarkStart w:id="0" w:name="_GoBack"/>
      <w:bookmarkEnd w:id="0"/>
    </w:p>
    <w:p w14:paraId="081F9D7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Aaro Jonsson, C., Smedler, A.-C., Ljungmark, M. L., &amp; Emanuelson, I. (2009). Long-term cognitive outcome after neurosurgically treated childhood traumatic brain injury.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23, pp. 1008–1016. https://doi.org/10.3109/02699050903379354</w:t>
      </w:r>
    </w:p>
    <w:p w14:paraId="3FE7B0D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Addington, J., Saeedi, H., &amp; Addington, D. (2006). Influence of social perception and social knowledge on cognitive and social functioning in early psychosis.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189, pp. 373–378. https://doi.org/10.1192/bjp.bp.105.021022</w:t>
      </w:r>
    </w:p>
    <w:p w14:paraId="3678428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Adlam, A.-L. R., Bozeat, S., Arnold, R., Watson, P., &amp; Hodges, J. R. (2006). Semantic knowledge in mild cognitive impairment and mild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42, pp. 675–684. https://doi.org/10.1016/S0010-9452(08)70404-0</w:t>
      </w:r>
    </w:p>
    <w:p w14:paraId="3E9D431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Ahn, H.-J., Seo, S. W., Chin, J., Suh, M. K., Lee, B. H., Kim, S. T., … Na, D. L. (2011). The cortical neuroanatomy of neuropsychological deficits in mild cognitive impairment and Alzheimer’s disease: A surface-based morphometric analysis.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49, pp. 3931–3945. https://doi.org/10.1016/j.neuropsychologia.2011.10.010</w:t>
      </w:r>
    </w:p>
    <w:p w14:paraId="32244BA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Aine, C. J., Sanfratello, L., Adair, J. C., Knoefel, J. E., Caprihan, A., &amp; Stephen, J. M. (2011). Development and decline of memory functions in normal, pathological and healthy successful aging.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Topography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24, pp. 323–339. https://doi.org/10.1007/s10548-011-0178-x</w:t>
      </w:r>
    </w:p>
    <w:p w14:paraId="3576641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Aine, C. J., Adair, J. C., Knoefel, J. E., Hudson, D., Qualls, C., Kovacevic, S., … Stephen, J. M. (2005). Temporal dynamics of age-related differences in auditory incidental verbal learning.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Brain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24, pp. 1–18. https://doi.org/10.1016/j.cogbrainres.2004.10.024</w:t>
      </w:r>
    </w:p>
    <w:p w14:paraId="19EB735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Akiyama, T., Kato, M., Muramatsu, T., Saito, F., Nakachi, R., &amp; Kashima, H. (2006). A deficit in discriminating gaze direction in a case with right superior temporal gyrus lesion.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44, pp. 161–170. https://doi.org/10.1016/j.neuropsychologia.2005.05.018</w:t>
      </w:r>
    </w:p>
    <w:p w14:paraId="78B4C36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Alladi, S., Arnold, R., Mitchell, J., Nestor, P. J., &amp; Hodges, J. R. (2006). Mild cognitive impairment: Applicability of research criteria in a memory clinic and characterization of cognitive profile.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36, pp. 507–515. https://doi.org/10.1017/S0033291705006744</w:t>
      </w:r>
    </w:p>
    <w:p w14:paraId="49B8DE0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Andelman, F., Hoofien, D., Goldberg, I., Aizenstein, O., &amp; Neufeld, M. Y. (2010). Bilateral hippocampal lesion and a selective impairment of the ability for mental time travel.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16, pp. 426–435. https://doi.org/10.1080/13554791003623318</w:t>
      </w:r>
    </w:p>
    <w:p w14:paraId="542A480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Andelman, F., Kipervasser, S., Reider-Groswasser, I. I., Fried, I., &amp; Neufeld, M. Y. (2006). Hippocampal memory function as reflected by the intracarotid sodium methohexital Wada test.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9, pp. 579–586. https://doi.org/10.1016/j.yebeh.2006.08.001</w:t>
      </w:r>
    </w:p>
    <w:p w14:paraId="751AD33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Anderson, P. J., Wood, S. J., Francis, D. E., Coleman, L., Warwick, L., Casanelia, S., … Boneh, A. (2004). Neuropsychological functioning in children with early-treated phenylketonuria: impact of white matter abnormalities.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46, pp. 230–238. https://doi.org/10.1017/S0012162204000386</w:t>
      </w:r>
    </w:p>
    <w:p w14:paraId="2125E38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Anderson, Vicki A.Anderson, PeterNortham, ElisabethJacobs, RaniMikiewicz, O., Anderson, P., Northam, E., Jacobs, R., &amp; Mikiewicz, O. (2002). Relationships Between Cognitive and Behavioral Measures of Executive Function in Children With Brain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8, pp. 231–241. https://doi.org/10.1076/chin.8.4.231.13509</w:t>
      </w:r>
    </w:p>
    <w:p w14:paraId="4596D0A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Anderson, V., Jacobs, R., Spencer-Smith, M., Coleman, L., Anderson, P., Williams, J., … Leventer, R. (2010). Does early age at brain insult predict worse outcome? Neuropsychological implications.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35, pp. 716–727. https://doi.org/10.1093/jpepsy/jsp100</w:t>
      </w:r>
    </w:p>
    <w:p w14:paraId="45CFF80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Applebaum, A. J., Otto, M. W., Richardson, M. A., &amp; Safren, S. A. (2010). Contributors to neuropsychological impairment in HIV-infected and HIV-uninfected opiate-dependent patients.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32, pp. 579–589. https://doi.org/10.1080/13803390903313572</w:t>
      </w:r>
    </w:p>
    <w:p w14:paraId="566BF2F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Arguedas, D., &amp; Batchelor, J. (2009). 18q deletion syndrome: A neuropsychological case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15, pp. 101–109. https://doi.org/10.1080/13554790802631928</w:t>
      </w:r>
    </w:p>
    <w:p w14:paraId="0654212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Ashton, V. L., Donders, J., &amp; Hoffman, N. M. (2005). Rey Complex Figure Test performance after traumatic brain injury.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27, pp. 55–64. https://doi.org/10.1080/138033990513636</w:t>
      </w:r>
    </w:p>
    <w:p w14:paraId="6488BCF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Auclair-Ouellet, N., Chantal, S., Cantin, L., Prud’homme, M., Langlois, M., &amp; Macoir, J. (2011). Transient executive dysfunction following STN-DBS in Parkinson’s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Neurological Sciences / Le Journal Canadien Des Sciences Neurologiques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38, pp. 360–363. https://doi.org/10.1017/S031716710001163X</w:t>
      </w:r>
    </w:p>
    <w:p w14:paraId="6CC5595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Awad, N., Tsiakas, M., Gagnon, M., Mertens, V. B., Hill, E., &amp; Messier, C. (2004). Explicit and Objective Scoring Criteria for the Taylor Complex Figure Test.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26, pp. 405–415. https://doi.org/10.1080/13803390490510112</w:t>
      </w:r>
    </w:p>
    <w:p w14:paraId="6A015F1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Ayesa-Arriola, R., Alcaraz, E. G., Hernández, B. V., Pérez-Iglesias, R., López Moríñigo, J. D., Duta, R., … Crespo-Facorro, B. (2015). Suicidal behaviour in first-episode non-affective psychosis: Specific risk periods and stage-related factors.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25, pp. 2278–2288. https://doi.org/10.1016/j.euroneuro.2015.09.008</w:t>
      </w:r>
    </w:p>
    <w:p w14:paraId="51AA7C6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Ayesa‐Arriola, R., Rodríguez‐Sánchez, J. M., Morelli, C., Pelayo‐Terán, J. M., Pérez‐Iglesias, R., Mata, I., … Crespo‐Facorro, B. (2011). Insight dimensions in first‐episode psychosis patients: Clinical, cognitive, pre‐morbid and socio‐demographic correlates.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 in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5, pp. 140–149. https://doi.org/10.1111/j.1751-7893.2010.00249.x</w:t>
      </w:r>
    </w:p>
    <w:p w14:paraId="147457D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Ayesa-Arriola, R., Setién-Suero, E., Neergaard, K. D., Ferro, A., Fatjó-Vilas, M., Ríos-Lago, M., … Crespo-Facorro, B. (2016). Evidence for trait related theory of mind impairment in first episode psychosis patients and its relationship with processing speed: A 3 year follow-up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7. Ayesa-Arriola, Rosa: rayesa@humv.es: Frontiers Media S.A.</w:t>
      </w:r>
    </w:p>
    <w:p w14:paraId="4E5A785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Babiloni, C., Frisoni, G. B., Vecchio, F., Lizio, R., Pievani, M., Cristina, G., … Rossini, P. M. (2011). Stability of clinical condition in mild cognitive impairment is related to cortical sources of alpha rhythms: An electroencephalographic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32, pp. 1916–1931. https://doi.org/10.1002/hbm.21157</w:t>
      </w:r>
    </w:p>
    <w:p w14:paraId="7FC7AC5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Back-Madruga, C., Boone, K. B., Chang, L., Grob, C. S., Lee, A., Nations, H., &amp; Poland, R. E. (2003). Neuropsychological Effects of 3,4-Methylenedioxymethamphetamine (MDMA or Ecstasy) in Recreational Users.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17, pp. 446–459. https://doi.org/10.1076/clin.17.4.446.27939</w:t>
      </w:r>
    </w:p>
    <w:p w14:paraId="2A2CA1A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Baek, M. J., Kim, H. J., Ryu, H. J., Lee, S. H., Han, S. H., Na, H. R., … Kim, S. (2011). The usefulness of the story recall test in patients with mild cognitive impairment and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18, pp. 214–229. https://doi.org/10.1080/13825585.2010.530221</w:t>
      </w:r>
    </w:p>
    <w:p w14:paraId="0D41BE1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Bahar-Fuchs, A., Moss, S., Rowe, C., &amp; Savage, G. (2011). Awareness of olfactory deficits in healthy aging, amnestic mild cognitive impairment and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23, pp. 1097–1106. https://doi.org/10.1017/S1041610210002371</w:t>
      </w:r>
    </w:p>
    <w:p w14:paraId="2E25291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Bahar-Fuchs, A., Moss, S., Rowe, C., &amp; Savage, G. (2010). Olfactory performance in AD, aMCI, and healthy ageing: A unirhinal approach.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Chemical Senses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35, pp. 855–862. https://doi.org/10.1093/chemse/bjq094</w:t>
      </w:r>
    </w:p>
    <w:p w14:paraId="62A6BA9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Bahar-Fuchs, A., Villemagne, V., Ong, K., Chetélat, G., Lamb, F., Reininger, C. B., … Rowe, C. C. (2013). Prediction of amyloid-β pathology in amnestic mild cognitive impairment with neuropsychological tests.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33, pp. 451–462. https://doi.org/10.3233/JAD-2012-121315</w:t>
      </w:r>
    </w:p>
    <w:p w14:paraId="3151EFA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Baird, A., Dewar, B.-K., Critchley, H., Dolan, R., Shallice, T., &amp; Cipolotti, L. (2006). Social and emotional functions in three patients with medial frontal lobe damage including the anterior cingulate cortex.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11, pp. 369–388. https://doi.org/10.1080/13546800444000245</w:t>
      </w:r>
    </w:p>
    <w:p w14:paraId="2F63B29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Barbosa, T., Miranda, M. C., Santos, R. F., &amp; Bueno, O. F. A. (2009). Phonological working memory, phonological awareness and language in literacy difficulties in Brazilian children.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Reading and Writing: An Interdisciplinary Journal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(2), 201–218. https://doi.org/10.1007/s11145-007-9109-3</w:t>
      </w:r>
    </w:p>
    <w:p w14:paraId="1EC7D57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Barth, J. T., Harvey, D. J., Freeman, J. R., &amp; Broshek, D. K. (2011). Sport as a laboratory assessment model.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sport neuropsychology.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(pp. 75–89). New York,  NY,  US: Springer Publishing Co.</w:t>
      </w:r>
    </w:p>
    <w:p w14:paraId="7354814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Bartha, L., Mariën, P., Poewe, W., &amp; Benke, T. (2004). Linguistic and neuropsychological deficits in crossed conduction aphasia. Report of three cases.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88, pp. 83–95. https://doi.org/10.1016/S0093-934X(03)00281-5</w:t>
      </w:r>
    </w:p>
    <w:p w14:paraId="0BEF8AB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Bate, S., Adams, A., Bennetts, R., &amp; Line, H. (2019). Developmental prosopagnosia with concurrent topographical difficulties: A case report and virtual reality training programme.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29, pp. 1290–1312. https://doi.org/10.1080/09602011.2017.1409640</w:t>
      </w:r>
    </w:p>
    <w:p w14:paraId="7FA9116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Bedi, G., &amp; Redman, J. (2008). Ecstasy use and higher-level cognitive functions: Weak effects of ecstasy after control for potential confounds.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38, pp. 1319–1330. https://doi.org/10.1017/S0033291708002730</w:t>
      </w:r>
    </w:p>
    <w:p w14:paraId="140D797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Belleville, S., Clément, F., Mellah, S., Gilbert, B., Fontaine, F., &amp; Gauthier, S. (2011). Training-related brain plasticity in subjects at risk of developing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(6), 1623–1634. https://doi.org/10.1093/brain/awr037</w:t>
      </w:r>
    </w:p>
    <w:p w14:paraId="63FA2E3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Belleville, S., Ménard, M.-C., &amp; Lepage, É. (2011). Impact of novelty and type of material on recognition in healthy older adults and persons with mild cognitive impairment.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49, pp. 2856–2865. https://doi.org/10.1016/j.neuropsychologia.2011.06.011</w:t>
      </w:r>
    </w:p>
    <w:p w14:paraId="0FCCA9B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Bender, C. M., Sereika, S. M., Berga, S. L., Vogel, V. G., Brufsky, A. M., Paraska, K. K., &amp; Ryan, C. M. (2006). Cognitive impairment associated with adjuvant therapy in breast cancer.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15, pp. 422–430. https://doi.org/10.1002/pon.964</w:t>
      </w:r>
    </w:p>
    <w:p w14:paraId="3998676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Benke, T., Delazer, M., Bartha, L., &amp; Auer, A. (2003). Basal ganglia lesions and the theory of fronto-subcortical loops: Neuropsychological findings in two patients with left caudate lesions.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9, pp. 70–85. https://doi.org/10.1076/neur.9.1.70.14374</w:t>
      </w:r>
    </w:p>
    <w:p w14:paraId="26C335D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Bensaïdane, M. R., Beauregard, J.-M., Poulin, S., Buteau, F.-A., Guimond, J., Bergeron, D., … Laforce Jr., R. (2016). Clinical utility of amyloid PET imaging in the differential diagnosis of atypical dementias and its impact on caregivers.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(4), 1251–1262. https://doi.org/10.3233/JAD-151180</w:t>
      </w:r>
    </w:p>
    <w:p w14:paraId="29F5D3D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Berg, A. T., Langfitt, J. T., Testa, F. M., Levy, S. R., DiMario, F., Westerveld, M., &amp; Kulas, J. (2008). Residual cognitive effects of uncomplicated idiopathic and cryptogenic epilepsy.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13, pp. 614–619. https://doi.org/10.1016/j.yebeh.2008.07.007</w:t>
      </w:r>
    </w:p>
    <w:p w14:paraId="56CC012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Binder, L. M., &amp; Greiffenstein, M. F. (2012). Deceptive examinees who committed suicide: Report of two cases.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26, pp. 116–128. https://doi.org/10.1080/13854046.2011.633563</w:t>
      </w:r>
    </w:p>
    <w:p w14:paraId="6B54CAD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Bland, R., Farhall, J., Fernbacher, S., Fossey, E., Happell, B., Kazantzis, N., … Willshire, D. (2012). Assessment: Specialised assessment skills.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in Australia: Collaborative community practice, 3rd ed.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(pp. 394–427). New York,  NY,  US: Oxford University Press.</w:t>
      </w:r>
    </w:p>
    <w:p w14:paraId="2EF5C71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Blaskewitz, N., &amp; Merten, T. (2006). Validität und Reliabilität von Beschwerdenvalidierungstests und-indikatoren. Eine experimentelle Studie. [Reliability and Validity of Symptom Validity Tests and Indicators: An Experimental Study.].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Neuropsychologie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(1), 35–44. https://doi.org/10.1024/1016-264X.17.1.35</w:t>
      </w:r>
    </w:p>
    <w:p w14:paraId="25E366F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Blaskewitz, N., Merten, T., &amp; Brockhaus, R. (2009). Detection of suboptimal effort with the Rey Complex Figure Test and Recognition Trial.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16, pp. 54–61. https://doi.org/10.1080/09084280802644227</w:t>
      </w:r>
    </w:p>
    <w:p w14:paraId="1FF0FE2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Blundo, C., Ricci, M., &amp; Miller, L. (2006). Category-specific knowledge deficit for animals in a patient with herpes simplex encephalitis.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23, pp. 1248–1268. https://doi.org/10.1080/02643290600896449</w:t>
      </w:r>
    </w:p>
    <w:p w14:paraId="7B51CB8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Boake, C., McCauley, S. R., Levin, H. S., Contant, C. F., Song, J. X., Brown, S. A., … Merritt, S. G. (2004). Limited Agreement Between Criteria-Based Diagnoses of Postconcussional Syndrome.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16, pp. 493–499. https://doi.org/10.1176/appi.neuropsych.16.4.493</w:t>
      </w:r>
    </w:p>
    <w:p w14:paraId="0BFA7D0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Boake, C., McCauley, S. R., Levin, H. S., Pedroza, C., Contant, C. F., Song, J. X., … Diaz-Marchan, P. J. (2005). Diagnostic Criteria for Postconcussional Syndrome After Mild to Moderate Traumatic Brain Injury.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17, pp. 350–356. https://doi.org/10.1176/appi.neuropsych.17.3.350</w:t>
      </w:r>
    </w:p>
    <w:p w14:paraId="239A12E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Boone, K. B., Miller, B. L., Swartz, R., Lu, P., &amp; Lee, A. (2003). Relationship between positive and negative symptoms and neuropsychological scores in frontotemporal dementia and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9, pp. 698–709. https://doi.org/10.1017/S135561770395003X</w:t>
      </w:r>
    </w:p>
    <w:p w14:paraId="68D3568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Borg, J., Andrée, B., Lundberg, J., Halldin, C., &amp; Farde, L. (2006). Search for correlations between serotonin 5-HT1A receptor expression and cognitive functions--a strategy in translational psychopharmacology.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185, pp. 389–394. https://doi.org/10.1007/s00213-006-0329-z</w:t>
      </w:r>
    </w:p>
    <w:p w14:paraId="0EAC08A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Borroni, B., Cerini, C., Archetti, S., Premi, E., Cosseddu, M., Ferrari, M., … Padovani, A. (2011). Cerebrospinal fluid tau in frontotemporal lobar degeneration: Clinical, neuroimaging, and prognostic correlates.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23, pp. 505–512. Borroni, Barbara: Clinica Neurologica, Universita degli Studi di Brescia, Piazza Spedali Civili 1, Brescia, Italy, bborroni@inwind.it: IOS Press.</w:t>
      </w:r>
    </w:p>
    <w:p w14:paraId="78D5000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Borroni, B., Perani, D., Archetti, S., Agosti, C., Paghera, B., Bellelli, G., … Padovani, A. (2006). Functional correlates of apolipoprotein E genotype in frontotemporal lobar degeneration.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6. Borroni, Barbara: bborroni@inwind.it: BioMed Central Limited.</w:t>
      </w:r>
    </w:p>
    <w:p w14:paraId="1E6EF51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Borroni, B., Premi, E., Agosti, C., Alberici, A., Cerini, C., Archetti, S., … Padovani, A. (2011). CSF Alzheimer’s disease-like pattern in corticobasal syndrome: Evidence for a distinct disorder.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82, pp. 834–838. https://doi.org/10.1136/jnnp.2010.221853</w:t>
      </w:r>
    </w:p>
    <w:p w14:paraId="21BC760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Bossuroy, M., Wallon, P., Falissard, B., &amp; Moro, M.-R. (2013). Contribution à l’étude de la perception des formes géométriques, par comparaison des productions à la figure complexe de Rey d’enfants du Burkina Faso, d’Iran et de France. [Contribution to the study of geometrical shape perception, with a comparison of 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A.N.A.E. Approche Neuropsychologique Des Apprentissages Chez l’Enfant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(4[125]), 438–445.</w:t>
      </w:r>
    </w:p>
    <w:p w14:paraId="5607BC4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Boucher, O., Rouleau, I., Escudier, F., Malenfant, A., Denault, C., Charbonneau, S., … Nguyen, D. K. (2015). Neuropsychological performance before and after partial or complete insulectomy in patients with epilepsy.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43, pp. 53–60. https://doi.org/10.1016/j.yebeh.2014.11.016</w:t>
      </w:r>
    </w:p>
    <w:p w14:paraId="01CE1D2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Bourgeat, F., Borg, C., Bedoin, N., Convers, P., Billard, S., Royer, A., … Thomas-Antérion, C. (2011). Explicit and implicit emotional processing modifications in pharmacoresistant left temporal lobe epilepsy and anxiodepressive disorders.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21, pp. 367–372. https://doi.org/10.1016/j.yebeh.2011.06.001</w:t>
      </w:r>
    </w:p>
    <w:p w14:paraId="5B41073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Bozzali, M., Dowling, C., Serra, L., Spanò, B., Torso, M., Marra, C., … Cercignani, M. (2015). The impact of cognitive reserve on brain functional connectivity in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44, pp. 243–250. Bozzali, Marco: IRCCS Fondazione Santa Lucia, Via Ardeatina 306, Rome, Italy, 00179, m.bozzali@hsantalucia.it: IOS Press.</w:t>
      </w:r>
    </w:p>
    <w:p w14:paraId="68BF46C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Bradshaw, J., Chen, L., Saling, M., Fitt, G., Hughes, A., &amp; Dowd, A. (2011). Neurocognitive recovery in smart syndrome: A case report.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Cephalalgia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31, pp. 372–376. https://doi.org/10.1177/0333102410388436</w:t>
      </w:r>
    </w:p>
    <w:p w14:paraId="0D0AA00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Breting, L. M. G., &amp; Sweet, J. J. (2013). Freestanding cognitive symptom validity tests: Use and selection in mild traumatic brain injury.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Mild traumatic brain injury: Symptom validity assessment and malingering.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(pp. 145–157). New York,  NY,  US: Springer Publishing Company.</w:t>
      </w:r>
    </w:p>
    <w:p w14:paraId="6BA8EED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Brooks, B. L., Iverson, G. L., &amp; White, T. (2007). Substantial risk of “accidental MCI” in healthy older adults: Base rates of low memory scores in neuropsychological assessment.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13, pp. 490–500. https://doi.org/10.1017/S1355617707070531</w:t>
      </w:r>
    </w:p>
    <w:p w14:paraId="4ADEF1C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Brown, N. N., Wartnik, A. P., Connor, P. D., &amp; Adler, R. S. (2010). A proposed model standard for forensic assessment of Fetal Alcohol Spectrum Disorders.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Law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(4), 383–418. https://doi.org/10.1177/009318531003800403</w:t>
      </w:r>
    </w:p>
    <w:p w14:paraId="65EEA3D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Brown, T. (2011). Construct validity of the three motor-reduced subscales of the Developmental Test of Visual Perception – Adolescent and Adult (DTVP-A): A Rasch analysis model evaluation.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Occupational Therapy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(2), 66–77. https://doi.org/10.4276/030802211X12971689814007</w:t>
      </w:r>
    </w:p>
    <w:p w14:paraId="0F0FE6D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Brown, T., Elliot, S., Bourne, R., Sutton, E., Wigg, S., Morgan, D., … Lalor, A. (2012). The convergent validity of the Developmental Test of Visual Perception – Adolescent and Adult, Motor-Free Visual Perception Test – Third Edition and Test of Visual Perceptual Skills (Non-motor) – Third Edition when used with adults.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Occupational Therapy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134–143. https://doi.org/10.4276/030802212X13311219571783</w:t>
      </w:r>
    </w:p>
    <w:p w14:paraId="701886D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Buccione, I., Perri, R., Carlesimo, G. A., Fadda, L., Serra, L., Scalmana, S., &amp; Caltagirone, C. (2007). Cognitive and behavioural predictors of progression rates in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14, pp. 440–446. https://doi.org/10.1111/j.1468-1331.2007.01693.x</w:t>
      </w:r>
    </w:p>
    <w:p w14:paraId="77FB0A0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Budd, M. A., Houtz, A., &amp; Lambert, P. (2008). Comparison of nondominant- and dominant-hand performances on the copy portion of the Rey Complex Figure Test (RCFT).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30, pp. 380–386. https://doi.org/10.1080/13803390701440478</w:t>
      </w:r>
    </w:p>
    <w:p w14:paraId="74BB9EE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Buonfiglio, M., &amp; Di Sabato, F. (2011). Analytic cognitive style in cluster headache.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32, pp. 875–881. https://doi.org/10.1007/s10072-011-0730-1</w:t>
      </w:r>
    </w:p>
    <w:p w14:paraId="5CCBFC5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Bush, S., &amp; Martin, T. A. (2004). Intermanual Differences on the Rey Complex Figure Test.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(1), 76–78. https://doi.org/10.1037/0090-5550.49.1.76</w:t>
      </w:r>
    </w:p>
    <w:p w14:paraId="189BF87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Busichio, K., Tiersky, L. A., DeLuca, J., &amp; Natelson, B. H. (2004). Neuropsychological deficits in patients with chronic fatigue syndrome.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10, pp. 278–285. https://doi.org/10.1017/S1355617704102178</w:t>
      </w:r>
    </w:p>
    <w:p w14:paraId="3297877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Caixeta, L., Filho, I. D., de Sousa, R. D., Soares, P. P. D., &amp; Mendonça, A. C. R. (2018). Extending the range of differential diagnosis of chronic traumatic encephalopathy of the boxer: Insights from a case report.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&amp; 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12, pp. 92–96. https://doi.org/10.1590/1980-57642018dn12-010014</w:t>
      </w:r>
    </w:p>
    <w:p w14:paraId="7A345D0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Callu, D., Laroussinie, F., Kieffer, V., Notteghem, P., Zerah, M., Hartmann, O., … Dellatolas, G. (2008). Remediation of learning difficulties in children after treatment for a cerebellar medulloblastoma: A single-case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Neurorehabilitation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11, pp. 16–24. https://doi.org/10.1080/17518420701419227</w:t>
      </w:r>
    </w:p>
    <w:p w14:paraId="45E0F6D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Campbell, H. L., Tivarus, M. E., Hillier, A., &amp; Beversdorf, D. Q. (2008). Increased task difficulty results in greater impact of noradrenergic modulation of cognitive flexibility.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Pharmacology, Biochemistry and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88, pp. 222–229. https://doi.org/10.1016/j.pbb.2007.08.003</w:t>
      </w:r>
    </w:p>
    <w:p w14:paraId="626A32C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Carey, K. B., Carey, M. P., &amp; Simons, J. S. (2003). Correlates of substance use disorder among psychiatric outpatients: Focus on cognition, social role functioning, and psychiatric status.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191, pp. 300–308. https://doi.org/10.1097/00005053-200305000-00005</w:t>
      </w:r>
    </w:p>
    <w:p w14:paraId="1F2BD21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Castiglioni, S., Pelati, O., Zuffi, M., Somalvico, F., Marino, L., Tentorio, T., &amp; Franceschi, M. (2006). The Frontal Assessment Battery Does Not Differentiate Frontotemporal Dementia from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22, pp. 125–131. https://doi.org/10.1159/000093665</w:t>
      </w:r>
    </w:p>
    <w:p w14:paraId="6F28951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Cella, M., Swan, S., Medin, E., Reeder, C., &amp; Wykes, T. (2014). Metacognitive awareness of cognitive problems in schizophrenia: Exploring the role of symptoms and self-esteem.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44, pp. 469–476. https://doi.org/10.1017/S0033291713001189</w:t>
      </w:r>
    </w:p>
    <w:p w14:paraId="02ECD5E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Chang, L., Løhaugen, G. C., Andres, T., Jiang, C. S., Douet, V., Tanizaki, N., … Ernst, T. M. (2017). Adaptive working memory training improved brain function in human immunodeficiency virus–seropositive patients.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81, pp. 17–34. https://doi.org/10.1002/ana.24805</w:t>
      </w:r>
    </w:p>
    <w:p w14:paraId="52D5942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Channon, S., German, E., Cassina, C., &amp; Lee, P. (2004). Executive Functioning, Memory, and Learning in Phenylketonuria.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18, pp. 613–620. https://doi.org/10.1037/0894-4105.18.4.613</w:t>
      </w:r>
    </w:p>
    <w:p w14:paraId="66A20C6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Chételat, G., Villemagne, V. L., Pike, K. E., Baron, J.-C., Bourgeat, P., Jones, G., … Rowe, C. C. (2010). Larger temporal volume in elderly with high versus low beta-amyloid deposition.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133, pp. 3349–3358. https://doi.org/10.1093/brain/awq187</w:t>
      </w:r>
    </w:p>
    <w:p w14:paraId="71C22FD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Chételat, G., Villemagne, V. L., Pike, K. E., Ellis, K. A., Bourgeat, P., Jones, G., … Rowe, C. C. (2011). Independent contribution of temporal β-amyloid deposition to memory decline in the pre-dementia phase of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798–807. https://doi.org/10.1093/brain/awq383</w:t>
      </w:r>
    </w:p>
    <w:p w14:paraId="41B2514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Cholet, J., Sauvaget, A., Vanelle, J., Hommet, C., Mondon, K., Mamet, J., &amp; Camus, V. (2014). Using the Brief Assessment of Cognition in Schizophrenia (BACS) to assess cognitive 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impairment in older patients with schizophrenia and bipolar disorder.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16, pp. 326–336. https://doi.org/10.1111/bdi.12171</w:t>
      </w:r>
    </w:p>
    <w:p w14:paraId="70E5DD1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Chung, S. J., Kim, M.-J., Kim, Y. J., Kim, J., You, S., Jang, E. H., … Lee, J.-H. (2014). CR1, ABCA7, and APOE genes affect the features of cognitive impairment in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339, pp. 91–96. https://doi.org/10.1016/j.jns.2014.01.029</w:t>
      </w:r>
    </w:p>
    <w:p w14:paraId="3D5FF80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Clague, F., Dudas, R. B., Thompson, S. A., Graham, K. S., &amp; Hodges, J. R. (2005). Multidimensional measures of person knowledge and spatial associative learning: Can these be applied to the differentiation of Alzheimer’s disease from frontotemporal and vascular dementia?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43, pp. 1338–1350. https://doi.org/10.1016/j.neuropsychologia.2004.11.023</w:t>
      </w:r>
    </w:p>
    <w:p w14:paraId="25BAE66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Clément, F., &amp; Belleville, S. (2010). Compensation and disease severity on the memory-related activations in mild cognitive impairment.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68, pp. 894–902. https://doi.org/10.1016/j.biopsych.2010.02.004</w:t>
      </w:r>
    </w:p>
    <w:p w14:paraId="0E25F0A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Clemmons, D. C., Fraser, R. T., Rosenbaum, G., Getter, A., &amp; Johnson, E. (2004). An Abbreviated Neuropsychological Battery in Multiple Sclerosis Vocational Rehabilitation: Findings and Implications.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(2), 100–105. https://doi.org/10.1037/0090-5550.49.2.100</w:t>
      </w:r>
    </w:p>
    <w:p w14:paraId="608E44C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Coben, R., &amp; Padolsky, I. (2007). Assessment-guided neurofeedback for autistic spectrum disorder.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Neurotherapy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(1), 5–23.</w:t>
      </w:r>
    </w:p>
    <w:p w14:paraId="4CF282A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Code, C., Müller, N., Tree, J. T., &amp; Ball, M. J. (2006). Syntactic impairments can emerge later: Progressive agrammatic agraphia and syntactic comprehension impairment.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Aphasiology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(9–11), 1035–1058. https://doi.org/10.1080/02687030600739539</w:t>
      </w:r>
    </w:p>
    <w:p w14:paraId="0E8A34A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Cohen, R. A., Poppas, A., Forman, D. E., Hoth, K. F., Haley, A. P., Gunstad, J., … Gerhard-Herman, M. (2009). Vascular and cognitive functions associated with cardiovascular disease in the elderly.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31, pp. 96–110. https://doi.org/10.1080/13803390802014594</w:t>
      </w:r>
    </w:p>
    <w:p w14:paraId="6711CBA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Coleman, C. (2011). A comprehensive evaluation of a high-functioning secondary student with dyslexia.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evaluations: Case reports for psychologists, diagnosticians, and special educators.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(pp. 544–552). Hoboken,  NJ,  US: John Wiley &amp; Sons Inc.</w:t>
      </w:r>
    </w:p>
    <w:p w14:paraId="30BF4E6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Conroy, P., Sage, K., &amp; Ralph, M. L. (2009). Improved vocabulary production after naming therapy in aphasia: Can gains in picture naming generalise to connected speech?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Language &amp; Communication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44, pp. 1036–1062. https://doi.org/10.1080/13682820802585975</w:t>
      </w:r>
    </w:p>
    <w:p w14:paraId="362F220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Conson, M., Nuzzaci, C., Sagliano, L., &amp; Trojano, L. (2016). Relationship between closing-in and spatial neglect: A case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29, pp. 44–50. https://doi.org/10.1097/WNN.0000000000000083</w:t>
      </w:r>
    </w:p>
    <w:p w14:paraId="493A30C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Conson, M., Salzano, S., Manzo, V., Grossi, D., &amp; Trojano, L. (2009). Closing-in without severe drawing disorders: The “fatal” consequences of pathological attraction.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45, pp. 285–292. https://doi.org/10.1016/j.cortex.2007.11.013</w:t>
      </w:r>
    </w:p>
    <w:p w14:paraId="586D226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Cooray, G. K., Maurex, L., &amp; Brismar, T. (2008). Cognitive impairment correlates to low auditory event-related potential amplitudes in type 1 diabetes.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33, pp. 942–950. https://doi.org/10.1016/j.psyneuen.2008.04.013</w:t>
      </w:r>
    </w:p>
    <w:p w14:paraId="6DCD651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Costa, A., Peppe, A., Zabberoni, S., Serafini, F., Barban, F., Scalici, F., … Carlesimo, G. A. (2015). Prospective memory performance in individuals with Parkinson’s disease who have mild cognitive impairment.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29, pp. 782–791. https://doi.org/10.1037/neu0000184</w:t>
      </w:r>
    </w:p>
    <w:p w14:paraId="7BAB17F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Cotelli, M., Borroni, B., Manenti, R., Alberici, A., Calabria, M., Agosti, C., … Cappa, S. F. (2006). Action and object naming in frontotemporal dementia, progressive supranuclear palsy, and corticobasal degeneration.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20, pp. 558–565. https://doi.org/10.1037/0894-4105.20.5.558</w:t>
      </w:r>
    </w:p>
    <w:p w14:paraId="6DC4247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Coughlan, G., Flanagan, E., Jeffs, S., Bertoux, M., Spiers, H., Mioshi, E., &amp; Hornberger, M. (2018). Diagnostic relevance of spatial orientation for vascular dementia: A case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&amp; 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12, pp. 85–91. https://doi.org/10.1590/1980-57642018dn12-010013</w:t>
      </w:r>
    </w:p>
    <w:p w14:paraId="18B6F3A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Coutinho, G., Mattos, P., Miele, F., &amp; Borges, M. (2010). The cognitive profile and different presentations of internet addiction in teenagers: Two case reports.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(4–5), 164–169.</w:t>
      </w:r>
    </w:p>
    <w:p w14:paraId="3DAEC14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Crespo-Facorro, B., Roiz-Sántiañez, R., Pérez-Iglesias, R., Rodriguez-Sanchez, J. M., Mata, I., Tordesillas-Gutierrez, D., … Vázquez-Barquero, J. L. (2011). Global and regional cortical thinning in first-episode psychosis patients: Relationships with clinical and cognitive features.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41, pp. 1449–1460. https://doi.org/10.1017/S003329171000200X</w:t>
      </w:r>
    </w:p>
    <w:p w14:paraId="7438EE8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Crespo-Facorro, B., Rodríguez-Sánchez, J. M., Pérez-Iglesias, R., Mata, I., Ayesa, R., Ramirez-Bonilla, M., … Vázquez-Barquero, J. L. (2009). Neurocognitive effectiveness of haloperidol, risperidone, and olanzapine in first-episode psychosis: A randomized, controlled 1-year follow-up comparison.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70, pp. 717–729. https://doi.org/10.4088/JCP.08m04634</w:t>
      </w:r>
    </w:p>
    <w:p w14:paraId="4723539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Crespo-Facorro, B., Roiz-Santiáñez, R., Pelayo-Terán, J. M., González-Blanch, C., Pérez-Iglesias, R., Gutiérrez, A., … Vázquez-Barquero, J. L. (2007). Caudate nucleus volume and 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its clinical and cognitive correlations in first episode schizophrenia.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91, pp. 87–96. https://doi.org/10.1016/j.schres.2006.12.015</w:t>
      </w:r>
    </w:p>
    <w:p w14:paraId="314A714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Cubo, E., Jaén, A. F., Moreno, C., Anaya, B., González, M., &amp; Kompoliti, K. (2008). Donepezil use in children and adolescents with tics and attention-deficit/hyperactivity disorder: An 18-week, single-center, dose-escalating, prospective, open-label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Therapeutics: The International Peer-Reviewed Journal of Drug Therapy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30, pp. 182–189. https://doi.org/10.1016/j.clinthera.2008.01.010</w:t>
      </w:r>
    </w:p>
    <w:p w14:paraId="0FE90EE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Cummings, J. A., Hoida, J. A., Machek, G. R., &amp; Nelson, J. M. (2003). Visual-motor assessment of children.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and educational assessment of children: Intelligence, aptitude, and achievement, 2nd ed.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(pp. 498–518). New York,  NY,  US: The Guilford Press.</w:t>
      </w:r>
    </w:p>
    <w:p w14:paraId="7AECB64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Cysique, L. A., Maruff, P., &amp; Brew, B. J. (2004). Prevalence and pattern of neuropsychological impairment in human immunodeficiency virus-infected/acquired immunodeficiency syndrome (HIV/AIDS) patients across pre- and post-highly active antiretroviral therapy eras: A combined study of two cohorts.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Neurovirology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10, pp. 350–357. https://doi.org/10.1080/13550280490521078</w:t>
      </w:r>
    </w:p>
    <w:p w14:paraId="6619111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Daly, B., Kral, M. C., &amp; Tarazi, R. A. (2011). The role of neuropsychological evaluation in pediatric sickle cell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25, pp. 903–925. https://doi.org/10.1080/13854046.2011.560190</w:t>
      </w:r>
    </w:p>
    <w:p w14:paraId="6AB176C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Dandachi-FitzGerald, B., Ponds, R. W. H. M., &amp; Merten, T. (2013). Symptom validity and neuropsychological assessment: A survey of practices and beliefs of neuropsychologists in six European countries.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(8), 771–783. https://doi.org/10.1093/arclin/act073</w:t>
      </w:r>
    </w:p>
    <w:p w14:paraId="352748F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D’Andrea, G., Nertempi, P., Milone, F. F., Joseph, R., &amp; Cananzi, A. R. (1989). Personality and memory in childhood migraine.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Cephalalgia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9, pp. 25–28. https://doi.org/10.1046/j.1468-2982.1989.0901025.x</w:t>
      </w:r>
    </w:p>
    <w:p w14:paraId="3F2762A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Dantas, C. R., Barros, B. R., Fernandes, P. T., Li, L. M., &amp; Banzato, C. E. M. (2011). Insight controlled for cognition in deficit and nondeficit schizophrenia.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128, pp. 124–126. https://doi.org/10.1016/j.schres.2011.01.023</w:t>
      </w:r>
    </w:p>
    <w:p w14:paraId="64FFA31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Daugherty, J. C., Puente, A. E., Fasfous, A. F., Hidalgo-Ruzzante, N., &amp; Pérez-Garcia, M. (2017). Diagnostic mistakes of culturally diverse individuals when using North American neuropsychological tests.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24, pp. 16–22. https://doi.org/10.1080/23279095.2015.1036992</w:t>
      </w:r>
    </w:p>
    <w:p w14:paraId="3E2072B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Davis, J. J., Millis, S. R., &amp; Axelrod, B. N. (2012). Derivation of an embedded Rey Auditory Verbal Learning Test performance validity indicator.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26, pp. 1397–1408. https://doi.org/10.1080/13854046.2012.728627</w:t>
      </w:r>
    </w:p>
    <w:p w14:paraId="7DDD834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Davis, J. M. ., &amp; Broitman, J. (2011).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Nonverbal learning disabilities in children: Bridging the gap between science and practice.</w:t>
      </w:r>
    </w:p>
    <w:p w14:paraId="3602793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Davis, K., Desrocher, M., &amp; Moore, T. (2011). Fetal Alcohol Spectrum Disorder: A review of neurodevelopmental findings and interventions.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(2), 143–167. https://doi.org/10.1007/s10882-010-9204-2</w:t>
      </w:r>
    </w:p>
    <w:p w14:paraId="17EFEF0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De Lucia, N., Grossi, D., &amp; Trojano, L. (2015). The genesis of graphic perseverations in Alzheimer’s disease and vascular dementia.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29, pp. 924–937. https://doi.org/10.1080/13854046.2015.1119313</w:t>
      </w:r>
    </w:p>
    <w:p w14:paraId="6AB2533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De Lucia, N., Grossi, D., &amp; Trojano, L. (2016). A clinical study on closing-in in focal brain-damaged individuals.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363, pp. 170–175. https://doi.org/10.1016/j.jns.2016.02.059</w:t>
      </w:r>
    </w:p>
    <w:p w14:paraId="562F0CC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De Marco, M., Vallelunga, A., Meneghello, F., Varma, S., Frangi, A. F., &amp; Venneri, A. (2017). ApoE ε₄ allele related alterations in hippocampal connectivity in early Alzheimer’s disease support memory performance.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Current Alzheimer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14, pp. 766–777. https://doi.org/10.2174/1567205014666170206113528</w:t>
      </w:r>
    </w:p>
    <w:p w14:paraId="6609A65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de Sola, S., Tarancón, T., Peña-Casanova, J., Espadaler, J. M., Langohr, K., Poudevida, S., … de la Torre, R. (2008). Auditory event-related potentials (P3) and cognitive performance in recreational ecstasy polydrug users: Evidence from a 12-month longitudinal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200, pp. 425–437. https://doi.org/10.1007/s00213-008-1217-5</w:t>
      </w:r>
    </w:p>
    <w:p w14:paraId="1B3F9AC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de Souza Silva Tudesco, I., Vaz, L. J., Mantoan, M. A. S., Belzunces, E., Noffs, M. H., Caboclo, L. O. S. F., … Bueno, O. F. A. (2010). Assessment of working memory in patients with mesial temporal lobe epilepsy associated with unilateral hippocampal sclerosis.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223–228. https://doi.org/10.1016/j.yebeh.2010.04.021</w:t>
      </w:r>
    </w:p>
    <w:p w14:paraId="72223E4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De Visscher, A., &amp; Noël, M.-P. (2013). A case study of arithmetic facts dyscalculia caused by a hypersensitivity-to-interference in memory.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49, pp. 50–70. https://doi.org/10.1016/j.cortex.2012.01.003</w:t>
      </w:r>
    </w:p>
    <w:p w14:paraId="26BB1BA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de Zubicaray, G. I., Rose, S. E., &amp; McMahon, K. L. (2011). The structure and connectivity of semantic memory in the healthy older adult brain.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54, pp. 1488–1494. https://doi.org/10.1016/j.neuroimage.2010.08.058</w:t>
      </w:r>
    </w:p>
    <w:p w14:paraId="7320BFF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Decker, S. L., Englund, J. A., &amp; Roberts, A. M. (2012). Intellectual and neuropsychological assessment of individuals with sensory and physical disabilities and traumatic brain injury.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(pp. 708–725). New York,  NY,  US: The Guilford Press.</w:t>
      </w:r>
    </w:p>
    <w:p w14:paraId="4A72437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Deckersbach, T., McMurrich, S., Ogutha, J., Savage, C. R., Sachs, G., &amp; Rauch, S. L. (2004). Characteristics of non-verbal memory impairment in bipolar disorder: The role of encoding 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strategies.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34, pp. 823–832. https://doi.org/10.1017/S0033291703001685</w:t>
      </w:r>
    </w:p>
    <w:p w14:paraId="1C92540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Desjardins, C., Scherzer, P., Braun, C. M. J., Godbout, L., &amp; Poissant, H. (2010). A verbal planning impairment in adult ADHD indexed by script generation tasks.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14, pp. 220–231. https://doi.org/10.1177/1087054709347167</w:t>
      </w:r>
    </w:p>
    <w:p w14:paraId="34AEE57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Dodrill, C. B., &amp; Ojemann, G. A. (2007). Do recent seizures and recent changes in antiepileptic drugs impact performances on neuropsychological tests in subtle ways that might easily be missed?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48, pp. 1833–1841. https://doi.org/10.1111/j.1528-1167.2007.01140.x</w:t>
      </w:r>
    </w:p>
    <w:p w14:paraId="34A6CEC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Domahs, F., Lochy, A., Eibl, G., &amp; Delazer, M. (2004). Adding colour to multiplication: Rehabilitation of arithmetic fact retrieval in a case of traumatic brain injury.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303–328. https://doi.org/10.1080/09602010343000246</w:t>
      </w:r>
    </w:p>
    <w:p w14:paraId="7E58082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Donders, J. (2015). Pediatric forensic neuropsychological evaluations.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Validity testing in child and adolescent assessment: Evaluating exaggeration, feigning, and noncredible effort.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(pp. 250–271). New York,  NY,  US: Guilford Press.</w:t>
      </w:r>
    </w:p>
    <w:p w14:paraId="123E9CA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dos Santos Rigoni, M., da Silva Oliveira, M., de Moraes, J. F. D., &amp; Zambom, L. F. (2007). O consumo de maconha na adolescência e as conseqüências nas funções cognitivas. [The use of cannabis in adolescence and its effects in the cognitive functions.].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Em Estudo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(2), 267–275. https://doi.org/10.1590/S1413-73722007000200007</w:t>
      </w:r>
    </w:p>
    <w:p w14:paraId="070CD20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Doyle, L. W., Anderson, P. J., Haslam, R., Lee, K. J., &amp; Crowther, C. (2014). School-age outcomes of very preterm infants after antenatal treatment with magnesium sulfate vs placebo.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JAMA: Journal of the American Medical Association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312, pp. 1105–1113. https://doi.org/10.1001/jama.2014.11189</w:t>
      </w:r>
    </w:p>
    <w:p w14:paraId="11E2B0E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Duarte, A., Henson, R. N., Knight, R. T., Emery, T., &amp; Graham, K. S. (2010). Orbito-frontal cortex is necessary for temporal context memory.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Neuroscience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22, pp. 1819–1831. https://doi.org/10.1162/jocn.2009.21316</w:t>
      </w:r>
    </w:p>
    <w:p w14:paraId="40A8B37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Duff, K., Beglinger, L. J., Kettmann, J. D. J., &amp; Bayless, J. D. (2006). Pre- and Post-Right Middle Cerebral Artery Stroke in a Young Adult: A Case Study Examining the Sensitivity of the Repeatable Battery for the Assessment of Neuropsychological Status (RBANS).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13, pp. 194–200. https://doi.org/10.1207/s15324826an1303_8</w:t>
      </w:r>
    </w:p>
    <w:p w14:paraId="22FA464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Duff, M. C., Hengst, J. A., Tranel, D., &amp; Cohen, N. J. (2008). Collaborative discourse facilitates efficient communication and new learning in amnesia.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106, pp. 41–54. https://doi.org/10.1016/j.bandl.2007.10.004</w:t>
      </w:r>
    </w:p>
    <w:p w14:paraId="7668094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Duinkerke, A., Williams, M. A., Rigamonti, D., &amp; Hillis, A. E. (2004). Cognitive recovery in idiopathic normal pressure hydrocephalus after shunt.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17, pp. 179–184. https://doi.org/10.1097/01.wnn.0000124916.16017.6a</w:t>
      </w:r>
    </w:p>
    <w:p w14:paraId="10380A8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Edwards-Lee, T., Wen, J., Chung, J. A., Vasinrapee, P., &amp; Mishkin, F. S. (2009). Relative hyperperfusion by SPECT in a family with a presenilin 1 (T245P) mutation.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(1), 53–59. https://doi.org/10.1080/13554790802613017</w:t>
      </w:r>
    </w:p>
    <w:p w14:paraId="50F8F06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Egeland, J., Sundet, K., Landrø, N. I., Rund, B. R., Asbjørnsen, A., Hugdahl, K., … Stordal, K. (2005). Validering av normer for oversatte tester av oppmerksomhet og hukommelse i et norsk normalutvalg. [Validation of norms for a Norwegian version of attention and memory tests.].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(2), 99–105.</w:t>
      </w:r>
    </w:p>
    <w:p w14:paraId="792C6A7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Elfgren, C., Gustafson, L., Vestberg, S., &amp; Passant, U. (2010). Subjective memory complaints, neuropsychological performance and psychiatric variables in memory clinic attendees: A 3-year follow-up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Gerontology and Geriatrics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51, pp. e110–e114. https://doi.org/10.1016/j.archger.2010.02.009</w:t>
      </w:r>
    </w:p>
    <w:p w14:paraId="37FCAA5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>Ellis, J. R., Nathan, P. J., Villemagne, V. L., Mulligan, R. S., Ellis, K. A., Tochon-Danguy, H. J., … Rowe, C. C. (2009). The relationship between nicotinic receptors and cognitive functioning in healthy aging: An in vivo positron emission tomography (PET) study with 2-[</w:t>
      </w:r>
      <w:r w:rsidRPr="0018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F]Fluoro-A-85380.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Synapse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63, pp. 752–763. https://doi.org/10.1002/syn.20642</w:t>
      </w:r>
    </w:p>
    <w:p w14:paraId="731FF9D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Elwin, M., Ek, L., Kjellin, L., &amp; Schröder, A. (2013). Too much or too little: Hyper- and hypo-reactivity in high-functioning autism spectrum conditions.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38, pp. 232–241. https://doi.org/10.3109/13668250.2013.815694</w:t>
      </w:r>
    </w:p>
    <w:p w14:paraId="2CBF867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Eneva, K. T., Murray, S. M., &amp; Chen, E. Y. (2017). Binge-eating disorder may be distinguished by visuospatial memory deficits.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26, pp. 159–162. https://doi.org/10.1016/j.eatbeh.2017.04.001</w:t>
      </w:r>
    </w:p>
    <w:p w14:paraId="4A965E4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Erichsen, A. K., Server, A., Landrø, N. I., Sandvik, L., &amp; Tallaksen, C. M. E. (2009). Proton magnetic resonance spectroscopy and cognition in patients with spastin mutations.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277, pp. 124–129. https://doi.org/10.1016/j.jns.2008.10.030</w:t>
      </w:r>
    </w:p>
    <w:p w14:paraId="05AB4B2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Fallows, R. R., &amp; Hilsabeck, R. C. (2012). WAIS-IV Visual Puzzles in a mixed clinical sample.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(6), 942–950. https://doi.org/10.1080/13854046.2012.697193</w:t>
      </w:r>
    </w:p>
    <w:p w14:paraId="176E884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Ferini-Strambi, L., Baietto, C., Di Gioia, M. R., Castaldi, P., Castronovo, C., Zucconi, M., &amp; Cappa, S. F. (2003). Cognitive dysfunction in patients with obstructive sleep apnea (OSA): partial reversibility after continuous positive airway pressure (CPAP).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 Bulletin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61, pp. 87–92. https://doi.org/10.1016/S0361-9230(03)00068-6</w:t>
      </w:r>
    </w:p>
    <w:p w14:paraId="066E203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Ferland, M. B., Larente, J., Rowland, J., &amp; Davidson, P. S. R. (2013). Errorless (re)learning of daily living routines by a woman with impaired memory and initiation: Transferrable to a new home?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27, pp. 1461–1469. https://doi.org/10.3109/02699052.2013.823661</w:t>
      </w:r>
    </w:p>
    <w:p w14:paraId="49D5FE4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Fernando, K., Chard, L., Butcher, M., &amp; McKay, C. (2003). Standardization of the Rey Complex Figure Test in New Zealand children and adolescents.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(1), 33–38.</w:t>
      </w:r>
    </w:p>
    <w:p w14:paraId="3189852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Ferrer, E., Salthouse, T. A., Stewart, W. F., &amp; Schwartz, B. S. (2004). Modeling Age and Retest Processes in Longitudinal Studies of Cognitive Abilities.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19, pp. 243–259. https://doi.org/10.1037/0882-7974.19.2.243</w:t>
      </w:r>
    </w:p>
    <w:p w14:paraId="03C6C17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Fichman, H. C., Nitrini, R., Caramelli, P., &amp; Sameshima, K. (2008). A new Brief computerized cognitive screening battery (CompCogs) for early diagnosis of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&amp; 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2, pp. 13–19. https://doi.org/10.1590/S1980-57642009DN20100004</w:t>
      </w:r>
    </w:p>
    <w:p w14:paraId="7AF92CA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Fillingham, J. K., Sage, K., &amp; Ralph, M. A. L. (2005). Treatment of anomia using errorless versus errorful learning: Are frontal executive skills and feedback important?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Language &amp; Communication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40, pp. 505–523. https://doi.org/10.1080/13682820500138572</w:t>
      </w:r>
    </w:p>
    <w:p w14:paraId="4432D98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Fisher, C. A., Hetrick, S. E., Merrett, Z., Parrish, E. M., &amp; Allott, K. (2017). Neuropsychology and youth mental health in Victoria: The results of a clinical service audit.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(6), 453–460. https://doi.org/10.1111/ap.12259</w:t>
      </w:r>
    </w:p>
    <w:p w14:paraId="6DCF3E2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Fitzgerald, D., Lucas, S., Redoblado, M. A., Winter, V., Brennan, J., Anderson, J., &amp; Harris, A. (2004). Cognitive functioning in young people with first episode psychosis: relationship to diagnosis and clinical characteristics.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38, pp. 501–510. https://doi.org/10.1111/j.1440-1614.2004.01403.x</w:t>
      </w:r>
    </w:p>
    <w:p w14:paraId="428FFD3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Frank, J. E., &amp; Tomaz, C. (2003). Lateralized impairment of the emotional enhancement of verbal memory in patients with amygdala-hippocampus lesion.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(2), 223–230. https://doi.org/10.1016/S0278-2626(03)00075-7</w:t>
      </w:r>
    </w:p>
    <w:p w14:paraId="28F0FC1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Fromm, A., Lundervold, A. J., Moen, G., Skulstad, S., &amp; Thomassen, L. (2013). A vascular approach to mild amnestic cognitive impairment: A pilot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Neurologica Scandinavica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(Suppl 196), 73–76. https://doi.org/10.1111/ane.12054</w:t>
      </w:r>
    </w:p>
    <w:p w14:paraId="40030C0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Fushimi, T., Komori, K., Ikeda, M., Patterson, K., Ijuin, M., &amp; Tanabe, H. (2003). Surface dyslexia in a Japanese patient with semantic dementia: evidence for similarity-based orthography-to-phonology translation.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41, pp. 1644–1658. https://doi.org/10.1016/S0028-3932(03)00108-8</w:t>
      </w:r>
    </w:p>
    <w:p w14:paraId="4FF0C84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Gagnon, M., Awad, N., Mertens, V. B., &amp; Messier, C. (2003). Comparing the Rey and Taylor Complex Figures: A Test-Retest Study in Young and Older Adults.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25, pp. 878–890. https://doi.org/10.1076/jcen.25.6.878.16480</w:t>
      </w:r>
    </w:p>
    <w:p w14:paraId="633F0E1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Gasparini, M., Hufty, A. M., Masciarelli, G., Ottaviani, D., Angeloni, U., Lenzi, G. L., &amp; Bruno, G. (2008). Contribution of right hemisphere to visual imagery: A visual working memory impairment?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14, pp. 902–911. https://doi.org/10.1017/S1355617708080995</w:t>
      </w:r>
    </w:p>
    <w:p w14:paraId="050BCC0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Gerschcovich, E. R., Cerquetti, D., Tenca, E., &amp; Leiguarda, R. (2011). The impact of bilateral cerebellar damage on theory of mind, empathy and decision making.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17, pp. 270–275. https://doi.org/10.1080/13554791003730618</w:t>
      </w:r>
    </w:p>
    <w:p w14:paraId="309F6D0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Ghidoni, R., Boccardi, M., Benussi, L., Testa, C., Villa, A., Pievani, M., … Binetti, G. (2006). Effects of estrogens on cognition and brain morphology: Involvement of the cerebellum.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Maturitas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54, pp. 222–228. https://doi.org/10.1016/j.maturitas.2005.11.002</w:t>
      </w:r>
    </w:p>
    <w:p w14:paraId="6F25A33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Ghosh, T., Chowdwary, M., Jahan, M., &amp; Singh, A. R. (2016). Visuo-spatial ability and memory of chronic schizophrenia patients engaged in productive work.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Neuropsychologica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(4), 331–340. https://doi.org/10.5604/17307503.1227056</w:t>
      </w:r>
    </w:p>
    <w:p w14:paraId="11F4603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Giancola, M. L., Lorenzini, P., Balestra, P., Larussa, D., Baldini, F., Corpolongo, A., … Antinori, A. (2006). Neuroactive Antiretroviral Drugs Do Not Influence Neurocognitive Performance in Less Advanced HIV-lnfected Patients Responding to Highly Active Antiretroviral Therapy.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JAIDS Journal of Acquired Immune Deficiency Syndromes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332–337. https://doi.org/10.1097/01.qai.0000197077.64021.07</w:t>
      </w:r>
    </w:p>
    <w:p w14:paraId="671CA80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Gilboa, A., Alain, C., He, Y., Stuss, D. T., &amp; Moscovitch, M. (2009). Ventromedial prefrontal cortex lesions produce early functional alterations during remote memory retrieval.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29, pp. 4871–4881. https://doi.org/10.1523/JNEUROSCI.5210-08.2009</w:t>
      </w:r>
    </w:p>
    <w:p w14:paraId="5167D4C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Gilboa, A., Alain, C., Stuss, D. T., Melo, B., Miller, S., &amp; Moscovitch, M. (2006). Mechanisms of spontaneous confabulations: A strategic retrieval account.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(6), 1399–1414. https://doi.org/10.1093/brain/awl093</w:t>
      </w:r>
    </w:p>
    <w:p w14:paraId="175B099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Giombini, L., Moynihan, J., Turco, M., &amp; Nesbitt, S. (2017). Evaluation of individual cognitive remediation therapy (CRT) for the treatment of young people with anorexia nervosa.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Eating and Weight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22, pp. 667–673. https://doi.org/10.1007/s40519-016-0322-4</w:t>
      </w:r>
    </w:p>
    <w:p w14:paraId="1A8BFF9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Giovagnoli, A. R., Erbetta, A., Villani, F., &amp; Avanzini, G. (2005). Semantic memory in partial epilepsy: Verbal and non-verbal deficits and neuroanatomical relationships.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43, pp. 1482–1492. https://doi.org/10.1016/j.neuropsychologia.2004.12.010</w:t>
      </w:r>
    </w:p>
    <w:p w14:paraId="07D9D30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Giulietti, G., Bozzali, M., Figura, V., Spanò, B., Perri, R., Marra, C., … Cercignani, M. (2012). Quantitative magnetization transfer provides information complementary to grey matter atrophy in Alzheimer’s disease brains.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59, pp. 1114–1122. https://doi.org/10.1016/j.neuroimage.2011.09.043</w:t>
      </w:r>
    </w:p>
    <w:p w14:paraId="4A814E5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Gleichgerrcht, E., Torralva, T., Roca, M., Szenkman, D., Ibanez, A., Richly, P., … Manes, F. (2012). Decision making cognition in primary progressive aphasia.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25, pp. 45–52. https://doi.org/10.1155/2012/606285</w:t>
      </w:r>
    </w:p>
    <w:p w14:paraId="5DA8470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Glikmann-Johnston, Y., Carmichael, A. M., Mercieca, E.-C., &amp; Stout, J. C. (2019). ‘Real-life’ hippocampal-dependent spatial memory impairments in Huntington’s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119, pp. 46–60. https://doi.org/10.1016/j.cortex.2019.04.006</w:t>
      </w:r>
    </w:p>
    <w:p w14:paraId="1BBA0AC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Goldberg, T. E., Keefe, R. S. E., Goldman, R. S., Robinson, D. G., &amp; Harvey, P. D. (2010). Circumstances under which practice does not make perfect: A review of the practice effect literature in schizophrenia and its relevance to clinical treatment studies.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(5), 1063–1072. https://doi.org/10.1038/npp.2009.211</w:t>
      </w:r>
    </w:p>
    <w:p w14:paraId="4B3C13F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Golden, Z., Bouvier, M., Selden, J., Mattis, K., Todd, M., &amp; Golden, C. (2005). Differential performance of Alzheimer’s and vascular dementia patients on a brief battery of neuropsychological tests.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Neuroscience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115, pp. 1569–1577. https://doi.org/10.1080/00207450590957953</w:t>
      </w:r>
    </w:p>
    <w:p w14:paraId="5AD7A46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Gómez-Ansón, B., Alegret, M., Muñoz, E., Monté, G. C., Alayrach, E., Sánchez, A., … Tolosa, E. (2009). Prefrontal cortex volume reduction on MRI in preclinical Huntington’s disease relates to visuomotor performance and CAG number.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Parkinsonism &amp; Related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15, pp. 213–219. https://doi.org/10.1016/j.parkreldis.2008.05.010</w:t>
      </w:r>
    </w:p>
    <w:p w14:paraId="1DCA046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Gontkovsky, S. T. (2011). Acquired brain injury secondary to systemic sclerosis: A case report.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25, pp. 1139–1142. https://doi.org/10.3109/02699052.2011.607784</w:t>
      </w:r>
    </w:p>
    <w:p w14:paraId="6A1834E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Gonzales, M. M., Tarumi, T., Miles, S. C., Tanaka, H., Shah, F., &amp; Haley, A. P. (2010). Insulin sensitivity as a mediator of the relationship between BMI and working memory-related brain activation.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18, pp. 2131–2137. https://doi.org/10.1038/oby.2010.183</w:t>
      </w:r>
    </w:p>
    <w:p w14:paraId="3DB2F01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Gonzales, M. M., Tarumi, T., Tanaka, H., Sugawara, J., Swann-Sternberg, T., Goudarzi, K., &amp; Haley, A. P. (2010). Functional imaging of working memory and peripheral endothelial function in middle-aged adults.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73, pp. 146–151. https://doi.org/10.1016/j.bandc.2010.04.007</w:t>
      </w:r>
    </w:p>
    <w:p w14:paraId="14B2731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Gooding, D. C., &amp; Braun, J. G. (2004). Visuoconstructive performance, implicit hemispatial inattention, and schizotypy.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68, pp. 261–269. https://doi.org/10.1016/S0920-9964(03)00157-9</w:t>
      </w:r>
    </w:p>
    <w:p w14:paraId="1CF5D1B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Graham, K. S., Scahill, V. L., Hornberger, M., Barense, M. D., Lee, A. C. H., Bussey, T. J., &amp; Saksida, L. M. (2006). Abnormal Categorization and Perceptual Learning in Patients with Hippocampal Damage.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26, pp. 7547–7554. https://doi.org/10.1523/JNEUROSCI.1535-06.2006</w:t>
      </w:r>
    </w:p>
    <w:p w14:paraId="1D7AE7D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Graham, N. L., Emery, T., &amp; Hodges, J. R. (2004). Distinctive cognitive profiles in Alzheimer’s disease and subcortical vascular dementia.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(1), 61–717.</w:t>
      </w:r>
    </w:p>
    <w:p w14:paraId="0F1E04B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Graham, N. L., Patterson, K., &amp; Hodges, J. R. (2004). When More Yields Less: Speaking and Writing Deficits in Nonfluent Progressive Aphasia.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10, pp. 141–155. https://doi.org/10.1080/13554790490497256</w:t>
      </w:r>
    </w:p>
    <w:p w14:paraId="0DA6DA5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Grambaite, R., Stenset, V., Reinvang, I., Walhovd, K. B., Fjell, A. M., &amp; Fladby, T. (2010). White matter diffusivity predicts memory in patients with subjective and mild cognitive impairment and normal CSF total tau levels.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16, pp. 58–69. https://doi.org/10.1017/S1355617709990932</w:t>
      </w:r>
    </w:p>
    <w:p w14:paraId="5513D00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Grossi, D., Carotenuto, A., Trojano, L., Manzo, V., &amp; Fasanaro, A. M. (2011). Do frontal dysfunctions play a role in visual hallucinations in Alzheimer’s disease as in Parkinson’s disease? A comparative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385–389. https://doi.org/10.3922/j.psns.2011.3.012</w:t>
      </w:r>
    </w:p>
    <w:p w14:paraId="7420061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Gunstad, J., Keary, T. A., Spitznagel, M. B., Poppas, A., Paul, R. H., Sweet, L. H., … Cohen, R. A. (2009). Blood pressure and cognitive function in older adults with cardiovascular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Neuroscience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119, pp. 2228–2242. https://doi.org/10.3109/00207450903139713</w:t>
      </w:r>
    </w:p>
    <w:p w14:paraId="0B95812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Hahn, E. A., &amp; Andel, R. (2011). Nonpharmacological therapies for behavioral and cognitive symptoms of mild cognitive impairment.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23, pp. 1223–1245. https://doi.org/10.1177/0898264311422745</w:t>
      </w:r>
    </w:p>
    <w:p w14:paraId="0187CFC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Haley, A. P., Tarumi, T., Gonzales, M. M., Sugawara, J., &amp; Tanaka, H. (2010). Subclinical atherosclerosis is related to lower neuronal viability in middle-aged adults: A </w:t>
      </w:r>
      <w:r w:rsidRPr="0018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 MRS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1344, pp. 54–61. https://doi.org/10.1016/j.brainres.2010.05.006</w:t>
      </w:r>
    </w:p>
    <w:p w14:paraId="523B5B7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Ham, J. H., Cha, J., Lee, J. J., Baek, G.-M., Sunwoo, M. K., Hong, J. Y., … Lee, P. H. (2015). Nigrostriatal dopamine-independent resting-state functional networks in Parkinson’s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119, pp. 296–304. https://doi.org/10.1016/j.neuroimage.2015.06.077</w:t>
      </w:r>
    </w:p>
    <w:p w14:paraId="4A2FB67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Hamatani, S., Tomotake, M., Takeda, T., Kameoka, N., Kawabata, M., Kubo, H., … Ohmori, T. (2017). Influence of cognitive function on quality of life in anorexia nervosa patients.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71, pp. 328–335. https://doi.org/10.1111/pcn.12491</w:t>
      </w:r>
    </w:p>
    <w:p w14:paraId="23781CA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Hammar, Å., Isaksen, L., Schmid, M., Årdal, G., &amp; Strand, M. (2011). Patients with major depression show intact memory performance—Given optimal conditions.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18, pp. 191–196. https://doi.org/10.1080/09084282.2011.595445</w:t>
      </w:r>
    </w:p>
    <w:p w14:paraId="51EFB3D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Hansen, P. E. B., Ravnkilde, B., Videbech, P., Clemmensen, K., Sturlason, R., Reiner, M., … Vestergaard, P. (2011). Low-frequency repetitive transcranial magnetic stimulation inferior to electroconvulsive therapy in treating depression.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ECT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27, pp. 26–32. https://doi.org/10.1097/YCT.0b013e3181d77645</w:t>
      </w:r>
    </w:p>
    <w:p w14:paraId="73D421E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Hansson, P. B., Murison, R., Lund, A., &amp; Hammar, Å. (2013). Cognitive functioning and cortisol suppression in recurrent major depression.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 Journal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2, pp. 167–174. https://doi.org/10.1002/pchj.29</w:t>
      </w:r>
    </w:p>
    <w:p w14:paraId="2C25044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Harder, H., Holtel, H., Bromberg, J. E. C., Poortmans, P., Haaxma-Reiche, H., Kluin-Nelemans, H. C., … van den Bent, M. J. (2004). Cognitive status and quality of life after treatment for primary CNS lymphoma.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62, pp. 544–547. https://doi.org/10.1212/WNL.62.4.544</w:t>
      </w:r>
    </w:p>
    <w:p w14:paraId="23226A6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Harder, H., Duivenvoorden, H. J., van Gool, A. R., Cornelissen, J. J., &amp; van den Bent, M. J. (2006). Neurocognitive Functions and Quality of Life in Haematological Patients Receiving Haematopoietic Stem Cell Grafts: A One-Year Follow-Up Pilot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28, pp. 283–293. https://doi.org/10.1080/13803390490918147</w:t>
      </w:r>
    </w:p>
    <w:p w14:paraId="7A59550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Hasselbalch, S. G., Madsen, K., Svarer, C., Pinborg, L. H., Holm, S., Paulson, O. B., … Knudsen, G. M. (2008). Reduced 5-HT2A receptor binding in patients with mild cognitive impairment.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29, pp. 1830–1838. https://doi.org/10.1016/j.neurobiolaging.2007.04.011</w:t>
      </w:r>
    </w:p>
    <w:p w14:paraId="5020A6D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Hébert, S., Béland, R., Beckett, C., Cuddy, L. L., Peretz, I., &amp; Wolforth, J. (2008). A case study of music and text dyslexia.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Music Perception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(4), 369–381. https://doi.org/10.1525/mp.2008.25.4.369</w:t>
      </w:r>
    </w:p>
    <w:p w14:paraId="0FAC8AB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Heitger, M. H., Jones, R. D., Macleod, A. D., Snell, D. L., Frampton, C. M., &amp; Anderson, T. J. (2009). Impaired eye movements in post-concussion syndrome indicate suboptimal brain function beyond the influence of depression, malingering or intellectual ability.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132, pp. 2850–2870. https://doi.org/10.1093/brain/awp181</w:t>
      </w:r>
    </w:p>
    <w:p w14:paraId="6951C8A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Hepner, I. J., Mohamed, A., Fulham, M. J., &amp; Miller, L. A. (2007). Topographical, autobiographical and semantic memory in a patient with bilateral mesial temporal and retrosplenial infarction.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13, pp. 97–114. https://doi.org/10.1080/13554790701346297</w:t>
      </w:r>
    </w:p>
    <w:p w14:paraId="018B570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Hernandez, M.-T., Sauerwein, H. C., Jambaqué, I., de Guise, E., Lussier, F., Lortie, A., … Lassonde, M. (2003). Attention, memory, and behavioral adjustment in children with frontal 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lobe epilepsy.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4, pp. 522–536. https://doi.org/10.1016/j.yebeh.2003.07.014</w:t>
      </w:r>
    </w:p>
    <w:p w14:paraId="59978A4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Heyer, E. J., Wilson, D. A., Sahlein, D. H., Mocco, J., Williams, S. C., Sciacca, R., … Connolly Jr., E. S. (2005). APOE-ε4 predisposes to cognitive dysfunction following uncomplicated carotid endarterectomy.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65, pp. 1759–1763. https://doi.org/10.1212/01.wnl.0000184579.23624.6b</w:t>
      </w:r>
    </w:p>
    <w:p w14:paraId="259FB51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Hill, B. D., Rohling, M. L., Boettcher, A. C., &amp; Meyers, J. E. (2013). Cognitive intra-individual variability has a positive association with traumatic brain injury severity and suboptimal effort.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28, pp. 640–648. https://doi.org/10.1093/arclin/act045</w:t>
      </w:r>
    </w:p>
    <w:p w14:paraId="7AF3BBC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Hillis, A. E., Oh, S., &amp; Ken, L. (2004). Deterioration of Naming Nouns versus Verbs in Primary Progressive Aphasia.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55, pp. 268–275. https://doi.org/10.1002/ana.10812</w:t>
      </w:r>
    </w:p>
    <w:p w14:paraId="73779B8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Hilsabeck, R. C., Gordon, S. N., Hietpas-Wilson, T., &amp; Zartman, A. L. (2011). Use of trial 1 of the Test of Memory Malingering (TOMM) as a screening measure of effort: Suggested discontinuation rules.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25, pp. 1228–1238. https://doi.org/10.1080/13854046.2011.589409</w:t>
      </w:r>
    </w:p>
    <w:p w14:paraId="4E95986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Hjermind, L. E., Law, I., Jønch, A., Stokholm, J., &amp; Nielsen, J. E. (2011). Huntington’s disease: Effect of memantine of FDG-PET brain metabolism?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23, pp. 206–210. https://doi.org/10.1176/appi.neuropsych.23.2.206</w:t>
      </w:r>
    </w:p>
    <w:p w14:paraId="5C03861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Hoffman, P., Jefferies, E., &amp; Ralph, M. A. L. (2011). Remembering ‘zeal’ but not ‘thing’: Reverse frequency effects as a consequence of deregulated semantic processing.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49, pp. 580–584. https://doi.org/10.1016/j.neuropsychologia.2010.12.036</w:t>
      </w:r>
    </w:p>
    <w:p w14:paraId="0E3C442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Hoffman, P., Jefferies, E., &amp; Ralph, M. A. L. (2011). Explaining semantic short-term memory deficits: Evidence for the critical role of semantic control.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49, pp. 368–381. https://doi.org/10.1016/j.neuropsychologia.2010.12.034</w:t>
      </w:r>
    </w:p>
    <w:p w14:paraId="390F423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Hoffman, P., &amp; Ralph, M. A. L. (2011). Reverse concreteness effects are not a typical feature of semantic dementia: Evidence for the hub-and-spoke model of conceptual representation.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Cerebral Cortex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21, pp. 2103–2112. https://doi.org/10.1093/cercor/bhq288</w:t>
      </w:r>
    </w:p>
    <w:p w14:paraId="196B2A3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Hokkanen, L. S. K., Kauranen, V., Roine, R. O., Salonen, O., &amp; Kotila, M. (2006). Subtle cognitive deficits after cerebellar infarcts.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13, pp. 161–170. https://doi.org/10.1111/j.1468-1331.2006.01157.x</w:t>
      </w:r>
    </w:p>
    <w:p w14:paraId="3F3F66B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Holthausen, E. A. E., Wiersma, D., Sitskoorn, M. M., Dingemans, P. M., Schene, A. H., &amp; van den Bosch, R. J. (2003). Long-Term Memory Deficits in Schizophrenia: Primary or 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Secondary Dysfunction?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17, pp. 539–547. https://doi.org/10.1037/0894-4105.17.4.539</w:t>
      </w:r>
    </w:p>
    <w:p w14:paraId="7E5408B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Holtzer, R., Stern, Y., &amp; Rakitin, B. C. (2005). Predicting Age-Related Dual-Task Effects With Individual Differences on Neuropsychological Tests.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19, pp. 18–27. https://doi.org/10.1037/0894-4105.19.1.18</w:t>
      </w:r>
    </w:p>
    <w:p w14:paraId="78DF41F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Hoy, K. E., Thomson, R. H., Cherk, M., Yap, K. S. K., Daskalakis, Z. J., &amp; Fitzgerald, P. B. (2013). Effect of magnetic seizure therapy on regional brain glucose metabolism in major depression.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211, pp. 169–175. https://doi.org/10.1016/j.pscychresns.2012.08.003</w:t>
      </w:r>
    </w:p>
    <w:p w14:paraId="27F1EFA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Hughes, J. H., Gallagher, P., Stewart, M. E., Matthews, D., Kelly, T. P., &amp; Young, A. H. (2003). The effects of acute tryptophan depletion on neuropsychological function.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17, pp. 300–309. https://doi.org/10.1177/02698811030173012</w:t>
      </w:r>
    </w:p>
    <w:p w14:paraId="0783B48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Hutchens, R. L., Kinsella, G. J., Ong, B., Pike, K. E., Clare, L., Ames, D., … Parsons, S. (2013). Relationship between control beliefs, strategy use, and memory performance in amnestic mild cognitive impairment and healthy aging.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68, pp. 862–871. https://doi.org/10.1093/geronb/gbt016</w:t>
      </w:r>
    </w:p>
    <w:p w14:paraId="62B2921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Hwang, T. J., Masterman, D. L., Ortiz, F., Fairbanks, L. A., &amp; Cummings, J. L. (2004). Mild Cognitive Impairment is Associated With Characteristic Neuropsychiatric Symptoms.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18, pp. 17–21. https://doi.org/10.1097/00002093-200401000-00004</w:t>
      </w:r>
    </w:p>
    <w:p w14:paraId="779B426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Hyman, S. L., Gill, D. S., Shores, E. A., Steinberg, A., &amp; North, K. N. (2007). T2 hyperintensities in children with neurofibromatosis type 1 and their relationship to cognitive functioning.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78, pp. 1088–1091. https://doi.org/10.1136/jnnp.2006.108134</w:t>
      </w:r>
    </w:p>
    <w:p w14:paraId="1A4FAFF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Hynes, C. A., &amp; Mar, R. A. (2009). A case study of long-term cognitive and social functioning following a right temporal lobectomy in infancy.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(1), 37–46. https://doi.org/10.1080/13554790802603679</w:t>
      </w:r>
    </w:p>
    <w:p w14:paraId="7E1EF12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(2012). 2012 American Geriatrics Society Annual Scientific Meeting: Abstracts.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(Suppl 4), S1–S242. https://doi.org/10.1111/j.1532-5415.2012.04000.x</w:t>
      </w:r>
    </w:p>
    <w:p w14:paraId="041604C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Ira, E., Ruggeri, M., Dazzan, P., &amp; Tosato, S. (2013). COMT, neuropsychological function and brain structure in schizophrenia: A systematic review and neurobiological interpretation.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366–380.</w:t>
      </w:r>
    </w:p>
    <w:p w14:paraId="5BC2860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Iuliano, L., Monticolo, R., Straface, G., Spoletini, I., Gianni, W., Caltagirone, C., … Spalletta, G. (2010). Vitamin E and enzymatic/oxidative stress-driven oxysterols in amnestic mild 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cognitive impairment subtypes and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21, pp. 1383–1392. Iuliano, Luigi: Sapienza University of Rome, Department of Experimental Medicine, Unit of Vascular Medicine, Vascular Biology &amp; Mass Spectrometry Lab, Corso della Repubblica, Latina, Italy, 79 04100, luigi.iuliano@uniroma1.it: IOS Press.</w:t>
      </w:r>
    </w:p>
    <w:p w14:paraId="509CDA2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James, A., Hough, M., James, S., Burge, L., Winmill, L., Nijhawan, S., … Zarei, M. (2011). Structural brain and neuropsychometric changes associated with pediatric bipolar disorder with psychosis.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13, pp. 16–27. https://doi.org/10.1111/j.1399-5618.2011.00891.x</w:t>
      </w:r>
    </w:p>
    <w:p w14:paraId="2C696CD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Jantz, P. B., &amp; Bigler, E. D. (2014). Neuroimaging and the school-based assessment of traumatic brain injury.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34, pp. 479–492. Jantz, Paul B.: Department of Counseling, Leadership, Adult Education, and School Psychology, Texas State University, 601 University Dr., ED 4033, San Marcos, TX, US, 78666, pj16@txstate.edu: IOS Press.</w:t>
      </w:r>
    </w:p>
    <w:p w14:paraId="6382800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Jefferies, E., Grogan, J., Mapelli, C., &amp; Isella, V. (2012). Paced reading in semantic dementia: Word knowledge contributes to phoneme binding in rapid speech production.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50, pp. 723–732. https://doi.org/10.1016/j.neuropsychologia.2012.01.006</w:t>
      </w:r>
    </w:p>
    <w:p w14:paraId="20765E4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Jepsen, J. R. M., Fagerlund, B., Pagsberg, A. K., Christensen, A. M. R., Nordentoft, M., &amp; Mortensen, E. L. (2013). Profile of cognitive deficits and associations with depressive symptoms and intelligence in chronic early‐onset schizophrenia patients.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54, pp. 363–370. https://doi.org/10.1111/sjop.12062</w:t>
      </w:r>
    </w:p>
    <w:p w14:paraId="780C1D3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Jodar, M., Martos, P., Fernández, S., Canovas, D., &amp; Rovira, A. (2011). Neuropsychological profile of bilateral paramedian infarctions: Three cases.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17, pp. 345–352. https://doi.org/10.1080/13554794.2010.509324</w:t>
      </w:r>
    </w:p>
    <w:p w14:paraId="03CA9DA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Johnen, A., Schmukle, S. C., Hüttenbrink, J., Kischka, C., Kennerknecht, I., &amp; Dobel, C. (2014). A family at risk: Congenital prosopagnosia, poor face recognition and visuoperceptual deficits within one family.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58, pp. 52–63. https://doi.org/10.1016/j.neuropsychologia.2014.03.013</w:t>
      </w:r>
    </w:p>
    <w:p w14:paraId="0F0DF5B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Jorge, R. E., Starkstein, S. E., Arndt, S., Moser, D., Crespo-Facorro, B., &amp; Robinson, R. G. (2005). Alcohol Misuse and Mood Disorders Following Traumatic Brain Injury.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General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62, pp. 742–749. https://doi.org/10.1001/archpsyc.62.7.742</w:t>
      </w:r>
    </w:p>
    <w:p w14:paraId="259756B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Joska, J. A., Combrinck, M., Valcour, V. G., Hoare, J., Leisegang, F., Mahne, A. C., … Stein, D. J. (2010). Association between apolipoprotein E4 genotype and human immunodeficiency virus–associated dementia in younger adults starting antiretroviral therapy in South Africa.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Neurovirology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16, pp. 377–383. https://doi.org/10.3109/13550284.2010.513365</w:t>
      </w:r>
    </w:p>
    <w:p w14:paraId="39E6E5B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Joyal, C. C., Hallé, P., Lapierre, D., &amp; Hodgins, S. (2003). Drug abuse and/or dependence and better neuropsychological performance in patients with schizophrenia.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63, pp. 297–299. https://doi.org/10.1016/S0920-9964(02)00387-0</w:t>
      </w:r>
    </w:p>
    <w:p w14:paraId="6A07E75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Jung, S., Halm, K., Huber, W., Willmes, K., &amp; Klein, E. (2015). What letters can “learn” from Arabic digits—fMRI-controlled single case therapy study of peripheral agraphia.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149, pp. 13–26. https://doi.org/10.1016/j.bandl.2015.06.003</w:t>
      </w:r>
    </w:p>
    <w:p w14:paraId="4C42B51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Kamminga, J., Kumfor, F., Burrell, J. R., Piguet, O., Hodges, J. R., &amp; Irish, M. (2015). Differentiating between right-lateralised semantic dementia and behavioural-variant frontotemporal dementia: An examination of clinical characteristics and emotion processing.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86, pp. 1082–1088. https://doi.org/10.1136/jnnp-2014-309120</w:t>
      </w:r>
    </w:p>
    <w:p w14:paraId="362B28C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Kamminga, J., O’Callaghan, C., Hodges, J. R., &amp; Irish, M. (2014). Differential prospective memory profiles in frontotemporal dementia syndromes.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38, pp. 669–679. Irish, Muireann: Neuroscience Research Australia, Barker Street, Randwick, Sydney, NSW, Australia, 2031, m.irish@neura.edu.au: IOS Press.</w:t>
      </w:r>
    </w:p>
    <w:p w14:paraId="30C8FF5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Karner, E., Delazer, M., Benke, T., &amp; Bösch, S. (2010). Cognitive functions, emotional behavior, and quality of life in familial hemiplegic migraine.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23, pp. 106–111. https://doi.org/10.1097/WNN.0b013e3181c3a8a6</w:t>
      </w:r>
    </w:p>
    <w:p w14:paraId="29F86F4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Karner, E., Nachbauer, W., Bodner, T., Benke, T., Boesch, S., &amp; Delazer, M. (2012). Long-term outcome of cognitive functions, emotional behavior, and quality of life in a family with familial hemiplegic migraine.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25, pp. 85–92. https://doi.org/10.1097/WNN.0b013e318259cb36</w:t>
      </w:r>
    </w:p>
    <w:p w14:paraId="3AD25D0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Katsari, M., Kasselimis, D., Gasparinatos, G., Antonellou, R., &amp; Voumvourakis, K. (2016). Neuropsychological and psychiatric aspects of multiple sclerosis: Preliminary investigation of discrete profiles across neurological subtypes.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37, pp. 969–972. https://doi.org/10.1007/s10072-015-2463-z</w:t>
      </w:r>
    </w:p>
    <w:p w14:paraId="3348762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Keren, R.-K., Jamshy, S., Singer, N., Podlipsky, I., Kipervasser, S., Andelman, F., … Hendler, T. (2012). Enhanced functional synchronization of medial and lateral PFC underlies internally-guided action planning.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EA1D2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Kertesz, A., &amp; Harciarek, M. (2014). Primary progressive aphasia.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55, pp. 191–201. https://doi.org/10.1111/sjop.12105</w:t>
      </w:r>
    </w:p>
    <w:p w14:paraId="196DFAC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Klein, J. C., Eggers, C., Kalbe, E., Weisenbach, S., Hohmann, C., Vollmar, S., … Hilker, R. (2010). Neurotransmitter changes in dementia with Lewy bodies and Parkinson disease dementia in vivo.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74, pp. 885–892. https://doi.org/10.1212/WNL.0b013e3181d55f61</w:t>
      </w:r>
    </w:p>
    <w:p w14:paraId="2B39629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Knecht, S., Wersching, H., Lohmann, H., Berger, K., &amp; Ringelstein, E. B. (2009). How much does hypertension affect cognition? Explained variance in cross-sectional analysis of non-demented community-dwelling individuals in the SEARCH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283, pp. 149–152. https://doi.org/10.1016/j.jns.2009.02.362</w:t>
      </w:r>
    </w:p>
    <w:p w14:paraId="5388996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Kneebone, A. C., Lee, G. P., Wade, L. T., &amp; Loring, D. W. (2007). Rey Complex Figure: Figural and spatial memory before and after temporal lobectomy for intractable epilepsy.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13, pp. 664–671. https://doi.org/10.1017/S1355617707070828</w:t>
      </w:r>
    </w:p>
    <w:p w14:paraId="3A717D4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Krab, L. C., Aarsen, F. K., de Goede-Bolder, A., Catsman-Berrevoets, C. E., Arts, W. F., Moll, H. A., &amp; Elgersma, Y. (2008). Impact of neurofibromatosis type 1 on school performance.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23, pp. 1002–1010. Elgersma, Ype: Department of Neuroscience, Erasmus MC, Dr Molewaterplein 50, Rotterdam, Netherlands, 3015 GE, y.elgersma@erasmusmc.nl: Sage Publications.</w:t>
      </w:r>
    </w:p>
    <w:p w14:paraId="2EE0C2F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Krogh, J., Saltin, B., Gluud, C., &amp; Nordentoft, M. (2009). The DEMO trial: A randomized, parallel-group, observer-blinded clinical trial of strength versus aerobic versus relaxation training for patients with mild to moderate depression.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70, pp. 790–800. https://doi.org/10.4088/JCP.08m04241</w:t>
      </w:r>
    </w:p>
    <w:p w14:paraId="7FA58A2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Kumar, J. K. (2011). Neuropsychology in India.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Studies on Neuropsychology, Neurology, and Cognition.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Asian Americans.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(pp. 219–236). New York,  NY,  US: Psychology Press.</w:t>
      </w:r>
    </w:p>
    <w:p w14:paraId="0CB2BC8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Kumar, S., Rao, S. L., Nair, R. G., Pillai, S., Chandramouli, B. A., &amp; Subbakrishna, D. K. (2005). Sensory gating impairment in development of post-concussive symptoms in mild head injury.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59, pp. 466–472. https://doi.org/10.1111/j.1440-1819.2005.01400.x</w:t>
      </w:r>
    </w:p>
    <w:p w14:paraId="3FF6B14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Kumfor, F., Ibañez, A., Hutchings, R., Hazelton, J. L., Hodges, J. R., &amp; Piguet, O. (2018). Beyond the face: How context modulates emotion processing in frontotemporal dementia subtypes.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141, pp. 1172–1185. https://doi.org/10.1093/brain/awy002</w:t>
      </w:r>
    </w:p>
    <w:p w14:paraId="75FABEE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Kumfor, F., Irish, M., Hodges, J. R., &amp; Piguet, O. (2013). The orbitofrontal cortex is involved in emotional enhancement of memory: Evidence from the dementias.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(10), 2992–3003. https://doi.org/10.1093/brain/awt185</w:t>
      </w:r>
    </w:p>
    <w:p w14:paraId="2F7AE89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Kumfor, F., Irish, M., Hodges, J. R., &amp; Piguet, O. (2014). Frontal and temporal lobe contributions to emotional enhancement of memory in behavioral-variant frontotemporal dementia and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8. Kumfor, Fiona: Neuroscience Research Australia, Barker St., PO Box 1165, Randwick, Sydney, NSW, Australia, 2031, f.kumfor@neura.edu.au: Frontiers Media S.A.</w:t>
      </w:r>
    </w:p>
    <w:p w14:paraId="193A54C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Kurtz, M. M., Seltzer, J. C., Shagan, D. S., Thime, W. R., &amp; Wexler, B. E. (2007). Computer-assisted cognitive remediation in schizophrenia: What is the active ingredient?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89, pp. 251–260. https://doi.org/10.1016/j.schres.2006.09.001</w:t>
      </w:r>
    </w:p>
    <w:p w14:paraId="6DD43C2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Kurtz, M. M., &amp; Wexler, B. E. (2006). Differences in performance and learning proficiency on the Wisconsin Card Sorting Test in schizophrenia: Do they reflect distinct neurocognitive subtypes with distinct functional profiles?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81, pp. 167–171. https://doi.org/10.1016/j.schres.2005.09.003</w:t>
      </w:r>
    </w:p>
    <w:p w14:paraId="02146B6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Kurz, A., Pohl, C., Ramsenthaler, M., &amp; Sorg, C. (2009). Cognitive rehabilitation in patients with mild cognitive impairment.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24, pp. 163–168. https://doi.org/10.1002/gps.2086</w:t>
      </w:r>
    </w:p>
    <w:p w14:paraId="646A048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Laatsch, L., Little, D., &amp; Thulborn, K. (2004). Changes in fMRI Following Cognitive Rehabilitation in Severe Traumatic Brain Injury: A Case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262–267. https://doi.org/10.1037/0090-5550.49.3.262</w:t>
      </w:r>
    </w:p>
    <w:p w14:paraId="523D416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Lacerda, A. L. T., Dalgalarrondo, P., Caetano, D., Haas, G. L., Camargo, E. E., &amp; Keshavan, M. S. (2003). Neuropsychological performance and regional cerebral blood flow in obsessive-compulsive disorder.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27, pp. 657–665. https://doi.org/10.1016/S0278-5846(03)00076-9</w:t>
      </w:r>
    </w:p>
    <w:p w14:paraId="1304104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Lajiness-O’Neill, R., Hoodin, F., Kentor, R., Heinrich, K., Colbert, A., &amp; Connelly, J. A. (2015). Alterations in memory and impact on academic outcomes in children following allogeneic hematopoietic cell transplantation.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30, pp. 657–669. https://doi.org/10.1093/arclin/acv053</w:t>
      </w:r>
    </w:p>
    <w:p w14:paraId="1DF0215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Lambon Ralph, M. A., Patterson, K., Garrard, P., &amp; Hodges, J. R. (2003). Semantic dementia with category specificity: A comparative case-series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(3–6), 307–326. https://doi.org/10.1080/02643290244000301</w:t>
      </w:r>
    </w:p>
    <w:p w14:paraId="203B17D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Lambregts, S. A. M., Smetsers, J. E. M., Verhoeven, I. M. A. J., de Kloet, A. J., van de Port, I. G. L., Ribbers, G. M., &amp; Catsman-Berrevoets, C. E. (2018). Cognitive function and participation in children and youth with mild traumatic brain injury two years after injury.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32, pp. 230–241. https://doi.org/10.1080/02699052.2017.1406990</w:t>
      </w:r>
    </w:p>
    <w:p w14:paraId="160F414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Lanzillo, R., Orefice, G., Prinster, A., Ventrella, G., Liuzzi, R., Scarano, V., … Bonavita, V. (2011). Predictive factors of neutralizing antibodies development in relapsing-remitting multiple sclerosis patients on interferon Beta-1b therapy.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32, pp. 287–292. https://doi.org/10.1007/s10072-011-0483-x</w:t>
      </w:r>
    </w:p>
    <w:p w14:paraId="6248A31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Lapointe, M.-L. B., &amp; Frenette, A. (2008). Neuropsychologie du syndrome de Gilles-de-la Tourette. [Neuropsychology of Tourette Syndrome.].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Revue Québécoise de Psychologie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(2), 131–148.</w:t>
      </w:r>
    </w:p>
    <w:p w14:paraId="17A4FF0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Lara, M. A., Galindo, G., Romero, M., Salvador, J., &amp; Domínguez, M. (2003). La Figura Compleja de Rey en adolescentes que consumen disolventes inhalables. [The Rey Complex Figure in adolescents that consume inhalant solvents.].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Salud Mental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(6), 17–26.</w:t>
      </w:r>
    </w:p>
    <w:p w14:paraId="2FD84AF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Lasprilla, J. C. A., Iglesias, J., &amp; Lopera, F. (2003). Neuropsychological study of familial Alzheimer’s disease caused by mutation E280A in the presenilin 1 gene.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Alzheimer’s Disease and Other Dementias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137–146. https://doi.org/10.1177/153331750301800306</w:t>
      </w:r>
    </w:p>
    <w:p w14:paraId="17C0D20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Lavallée, M. M., Gandini, D., Rouleau, I., Vallet, G. T., Joannette, M., Kergoat, M.-J., … Joubert, S. (2016). A qualitative impairment in face perception in Alzheimer’s disease: Evidence from a reduced face inversion effect.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(4), 1225–1236. https://doi.org/10.3233/JAD-151027</w:t>
      </w:r>
    </w:p>
    <w:p w14:paraId="5B4535E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Le Pira, F., Zappalà, G., Giuffrida, S., Lo Bartolo, M. L., Reggio, E., Morana, R., &amp; Lanaia, F. (2000). Memory disturbances in migraine with and without aura: A strategy problem?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Cephalalgia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20, pp. 475–478. https://doi.org/10.1046/j.1468-2982.2000.00074.x</w:t>
      </w:r>
    </w:p>
    <w:p w14:paraId="0931819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Le Pira, F., Lanaia, F., Zappalà, G., Morana, R., Panetta, M. R., Reggio, E., &amp; Reggio, A. (2004). Relationship between clinical variables and cognitive performances in migraineurs with and without aura.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Functional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19, pp. 101–105. Le Pira, Francesco: Dipartimento di Neuroscienze, Universita di Catania, Via S. Sofia, 78, Catania, Italy, 95125, lepira@unict.it: CIC Edizioni Internazionali.</w:t>
      </w:r>
    </w:p>
    <w:p w14:paraId="4B461B5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Lebeer, J., Birta-Székely, N., Demeter, K., Bohács, K., Candeias, A. A., Sønnesyn, G., … Dawson, L. (2012). Re-assessing the current assessment practice of children with special education needs in Europe.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International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(1), 69–92. https://doi.org/10.1177/0143034311409975</w:t>
      </w:r>
    </w:p>
    <w:p w14:paraId="5B9367A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LeBlanc, M., Kulle, B., Sundet, K., Agartz, I., Melle, I., Djurovic, S., … Andreassen, O. A. (2012). Genome-wide study identifies PTPRO and WDR72 and FOXQ1-SUMO1P1 interaction associated with neurocognitive function.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46, pp. 271–278. https://doi.org/10.1016/j.jpsychires.2011.11.001</w:t>
      </w:r>
    </w:p>
    <w:p w14:paraId="40FCD22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Lee, B. K., Glass, T. A., Wand, G. S., McAtee, M. J., Bandeen-Roche, K., Bolla, K. I., &amp; Schwartz, B. S. (2008). Apolipoprotein E genotype, cortisol, and cognitive function in community-dwelling older adults.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165, pp. 1456–1464. https://doi.org/10.1176/appi.ajp.2008.07091532</w:t>
      </w:r>
    </w:p>
    <w:p w14:paraId="3E17038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Lee, S. D., Ju, G., Kim, J.-W., &amp; Yoon, I.-Y. (2012). Improvement of EEG slowing in OSAS after CPAP treatment.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73, pp. 126–131. https://doi.org/10.1016/j.jpsychores.2012.04.007</w:t>
      </w:r>
    </w:p>
    <w:p w14:paraId="13EE1D7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Lee, Y., Kim, C., Suk, K. T., Choi, H. C., Bang, C. S., Yoon, J. H., … Sohn, J. H. (2016). Differences in cognitive function between patients with viral and alcoholic compensated 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liver cirrhosis.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Metabolic Brain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31, pp. 369–376. https://doi.org/10.1007/s11011-015-9761-2</w:t>
      </w:r>
    </w:p>
    <w:p w14:paraId="30ED418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Lehoux, C., Lefebvre, A.-A., Létourneau, K., Viau, H., Gosselin, D., Szatmari, P., … Roy, M.-A. (2005). A Pilot Feasibility Study of an Extension of the Acquaintanceship Recruitment Procedure in Recent-Onset Psychosis.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193, pp. 560–563. https://doi.org/10.1097/01.nmd.0000172680.18302.80</w:t>
      </w:r>
    </w:p>
    <w:p w14:paraId="18F70BE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Levy, B., Medina, A. M., Hintz, K., &amp; Weiss, R. D. (2011). Ecologically valid support for the link between cognitive and psychosocial functioning in bipolar disorder.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185, pp. 353–357. https://doi.org/10.1016/j.psychres.2010.06.010</w:t>
      </w:r>
    </w:p>
    <w:p w14:paraId="5890FB3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Levy, B., Medina, A. M., Manove, E., &amp; Weiss, R. D. (2011). The characteristics of a discrete mood episode, neuro-cognitive impairment and re-hospitalization in bipolar disorder.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45, pp. 1048–1054. https://doi.org/10.1016/j.jpsychires.2011.01.005</w:t>
      </w:r>
    </w:p>
    <w:p w14:paraId="4D02DD8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Levy, B., Medina, A. M., &amp; Weiss, R. D. (2013). Cognitive and psychosocial functioning in bipolar disorder with and without psychosis during early remission from an acute mood episode: A comparative longitudinal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54, pp. 618–626. https://doi.org/10.1016/j.comppsych.2012.12.018</w:t>
      </w:r>
    </w:p>
    <w:p w14:paraId="01F853E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Libon, D. J., Massimo, L., Moore, P., Coslett, H. B., Chatterjee, A., Aguirre, G. K., … Grossman, M. (2007). Screening for frontotemporal dementias and Alzheimer’s disease with the Philadelphia brief assessment of cognition: A preliminary analysis.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24, pp. 441–447. https://doi.org/10.1159/000110577</w:t>
      </w:r>
    </w:p>
    <w:p w14:paraId="2EB703E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Lifshitz-Vahav, H., &amp; Vakil, E. (2014). Taxonomy of moderators that govern explicit memory in individuals with intellectual disability: Integrative research review.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Memory and Cognition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(2), 101–119. https://doi.org/10.1016/j.jarmac.2014.03.001</w:t>
      </w:r>
    </w:p>
    <w:p w14:paraId="3E1CB57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Lindquist, B., Persson, E.-K., Uvebrant, P., &amp; Carlsson, G. (2008). Learning, memory and executive functions in children with hydrocephalus.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97, pp. 596–601. https://doi.org/10.1111/j.1651-2227.2008.00747.x</w:t>
      </w:r>
    </w:p>
    <w:p w14:paraId="6E6A883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Lindquist, S. G., Hasholt, L., Bahl, J. M. C., Heegaard, N. H. H., Andersen, B. B., Nørremølle, A., … Nielsen, J. E. (2008). A novel presenilin 2 mutation (V393M) in early-onset dementia with profound language impairment.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15, pp. 1135–1139. https://doi.org/10.1111/j.1468-1331.2008.02256.x</w:t>
      </w:r>
    </w:p>
    <w:p w14:paraId="07F7CA9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Liu, W., Cheung, Y. T., Conklin, H. M., Jacola, L. M., Srivastava, D., Nolan, V. G., … Krull, K. R. (2018). Evolution of neurocognitive function in long-term survivors of childhood acute lymphoblastic leukemia treated with chemotherapy only.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Cancer Survivorship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12, pp. 398–406. https://doi.org/10.1007/s11764-018-0679-7</w:t>
      </w:r>
    </w:p>
    <w:p w14:paraId="482305C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Loesch, D. Z., Bui, Q. M., Grigsby, J., Butler, E., Epstein, J., Huggins, R. M., … Hagerman, R. J. (2003). Effect of the Fragile X Status Categories and the Fragile X Mental Retardation Protein Levels on Executive Functioning in Males and Females With Fragile X.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17, pp. 646–657. https://doi.org/10.1037/0894-4105.17.4.646</w:t>
      </w:r>
    </w:p>
    <w:p w14:paraId="02A25D3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Loiselle, M., Rouleau, I., Nguyen, D. K., Dubeau, F., Macoir, J., Whatmough, C., … Joubert, S. (2012). Comprehension of concrete and abstract words in patients with selective anterior temporal lobe resection and in patients with selective amygdalo-hippocampectomy.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50, pp. 630–639. https://doi.org/10.1016/j.neuropsychologia.2011.12.023</w:t>
      </w:r>
    </w:p>
    <w:p w14:paraId="29DFF03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Lokken, K. L., &amp; Ferraro, F. R. (2006). The relationship between menopausal status, phase of menstrual cycle, and replacement estrogen on cognition in healthy women without dementia.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140, pp. 533–547. https://doi.org/10.3200/JRLP.140.6.533-547</w:t>
      </w:r>
    </w:p>
    <w:p w14:paraId="0F0F158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Loring, D. W., Lee, G. P., &amp; Meador, K. J. (2005). Victoria Symptom Validity Test Performance in Non-Litigating Epilepsy Surgery Candidates.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27, pp. 610–617. https://doi.org/10.1080/13803390490918471</w:t>
      </w:r>
    </w:p>
    <w:p w14:paraId="50BA62B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Lu, P. H., Boone, K. B., Cozolino, L., &amp; Mitchell, C. (2003). Effectiveness of the Rey-Osterrieth Complex Figure Test and the Meyers and Meyers Recognition Trial in the Detection of Suspect Effort.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17, pp. 426–440. https://doi.org/10.1076/clin.17.3.426.18083</w:t>
      </w:r>
    </w:p>
    <w:p w14:paraId="196AE66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Lundberg, C., &amp; Hakamies-Blomqvist, L. (2003). Driving tests with older patients: effect of unfamiliar versus familiar vehicle.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163–173. https://doi.org/10.1016/S1369-8478(03)00023-8</w:t>
      </w:r>
    </w:p>
    <w:p w14:paraId="3516771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Lundberg, C., Hakamies-Blomqvist, L., Almkvist, O., &amp; Johansson, K. (2003). License suspension revisited: A 3-year follow-up study of older drivers.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Gerontology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(4), 427–444. https://doi.org/10.1177/0733464803254007</w:t>
      </w:r>
    </w:p>
    <w:p w14:paraId="39E31CC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Lykouras, L., Typaldou, M., Mourtzouchou, P., Oulis, P., Koutsaftis, C., Dokianaki, F., … Christodoulou, C. (2008). Neuropsychological relationships in paranoid schizophrenia with and without delusional misidentification syndromes. A comparative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32, pp. 1445–1448. https://doi.org/10.1016/j.pnpbp.2008.04.012</w:t>
      </w:r>
    </w:p>
    <w:p w14:paraId="58D4927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Lyoubi-Idrissi, A. L., Jouvent, E., Poupon, C., &amp; Chabriat, H. (2017). Diffusion magnetic resonance imaging in cerebral small vessel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Revue Neurologique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173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(4), 201–210. https://doi.org/10.1016/j.neurol.2017.03.005</w:t>
      </w:r>
    </w:p>
    <w:p w14:paraId="6E04406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Lysaker, P., Lancaster, R., Nees, M., &amp; Davis, L. (2003). Neuroticism and visual memory impairments as predictors of the severity of delusions in schizophrenia.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287–292.</w:t>
      </w:r>
    </w:p>
    <w:p w14:paraId="34270FA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Mackin, R. S., Horner, M. D., Harvey, R. T., &amp; Stevens, L. A. (2005). The Relationship Between Neuropsychological Measures and Employment Problems in Outpatients With Substance Abuse.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(2), 158–163. https://doi.org/10.1037/0090-5550.50.2.158</w:t>
      </w:r>
    </w:p>
    <w:p w14:paraId="59902C8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Mammarella, I. C., Cornoldi, C., Pazzaglia, F., Toso, C., Grimoldi, M., &amp; Vio, C. (2006). Evidence for a double dissociation between spatial-simultaneous and spatial-sequential working memory in visuospatial (nonverbal) learning.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62, pp. 58–67. https://doi.org/10.1016/j.bandc.2006.03.007</w:t>
      </w:r>
    </w:p>
    <w:p w14:paraId="0B09B72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Mangeot, S., Armstrong, K., Colvin, A. N., Yeates, K. O., &amp; Taylor, G. H. (2002). Long-Term Executive Function Deficits in Children With Traumatic Brain Injuries: Assessment Using the Behavior Rating Inventory of Executive Function (BRIEF).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(4), 271–284.</w:t>
      </w:r>
    </w:p>
    <w:p w14:paraId="0EC400C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Manouilidou, C., Dolenc, B., Marvin, T., &amp; Pirtošek, Z. (2016). Processing complex pseudo-words in mild cognitive impairment: The interaction of preserved morphological rule knowledge with compromised cognitive ability.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Linguistics &amp; Phonetics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(1), 49–67. https://doi.org/10.3109/02699206.2015.1102970</w:t>
      </w:r>
    </w:p>
    <w:p w14:paraId="105F83B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Marianetti, M., Izzo, C., Fratino, M., &amp; Mina, C. (2010). Single strategic infarct dementia mimicking dementia with Lewy bodies.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58, pp. 2432–2433. https://doi.org/10.1111/j.1532-5415.2010.03186.x</w:t>
      </w:r>
    </w:p>
    <w:p w14:paraId="3B4C51F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Marshall, P., Schroeder, R., O’Brien, J., Fischer, R., Ries, A., Blesi, B., &amp; Barker, J. (2010). Effectiveness of symptom validity measures in identifying cognitive and behavioral symptom exaggeration in adult attention deficit hyperactivity disorder.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24, pp. 1204–1237. https://doi.org/10.1080/13854046.2010.514290</w:t>
      </w:r>
    </w:p>
    <w:p w14:paraId="79F0D50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Martino, C., Krysko, M., Petrides, G., Tobias, K. G., &amp; Kellner, C. H. (2008). Cognitive tolerability of electroconvulsive therapy in a patient with a history of traumatic brain injury.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ECT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24, pp. 92–95. https://doi.org/10.1097/YCT.0b013e31814faae5</w:t>
      </w:r>
    </w:p>
    <w:p w14:paraId="27287FA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Mattioli, F., Stampatori, C., &amp; Capra, R. (2011). The effect of natalizumab on cognitive function in patients with relapsing-remitting multiple sclerosis: Preliminary results of a 1-year follow-up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32, pp. 83–88. https://doi.org/10.1007/s10072-010-0412-4</w:t>
      </w:r>
    </w:p>
    <w:p w14:paraId="57B4E52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Mätzig, S., Druks, J., Neeleman, A., &amp; Craig, G. (2010). Spared syntax and impaired spell-out: The case of prepositions.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Neurolinguistics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(4), 354–382. https://doi.org/10.1016/j.jneuroling.2010.02.002</w:t>
      </w:r>
    </w:p>
    <w:p w14:paraId="51C7122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Mazereeuw, G., Lanctôt, K. L., Chau, S. A., Swardfager, W., &amp; Herrmann, N. (2012). Effects of omega-3 fatty acids on cognitive performance: A meta-analysis.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(7), e17–e29. https://doi.org/10.1016/j.neurobiolaging.2011.12.014</w:t>
      </w:r>
    </w:p>
    <w:p w14:paraId="5D115DD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McCall, W. V., &amp; Dunn, A. G. (2003). Cognitive deficits are associated with functional impairment in severely depressed patients.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121, pp. 179–184. https://doi.org/10.1016/j.psychres.2003.09.003</w:t>
      </w:r>
    </w:p>
    <w:p w14:paraId="7E49762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McIlvane, J. M., Popa, M. A., Robinson, B., Houseweart, K., &amp; Haley, W. E. (2008). Perceptions of illness, coping, and well-being in persons with mild cognitive impairment and their care partners.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22, pp. 284–292. https://doi.org/10.1097/WAD.0b013e318169d714</w:t>
      </w:r>
    </w:p>
    <w:p w14:paraId="6347158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McKay, A., Castles, A., Davis, C., &amp; Savage, G. (2007). The impact of progressive semantic loss on reading aloud.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24, pp. 162–186. https://doi.org/10.1080/02643290601025576</w:t>
      </w:r>
    </w:p>
    <w:p w14:paraId="3911C80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Mehlsen, M., Pedersen, A. D., Jensen, A. B., &amp; Zachariae, R. (2009). No indications of cognitive side-effects in a prospective study of breast cancer patients receiving adjuvant chemotherapy.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18, pp. 248–257. https://doi.org/10.1002/pon.1398</w:t>
      </w:r>
    </w:p>
    <w:p w14:paraId="7A33117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Melendro, A. M. N., &amp; Ibiza, A. P. R. (2005). Consecuencias neuropsicológicas de la parálisis cerebral estudio de caso. [Neuropsychological consequences of cerebral palsy.].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Universitas Psychologica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(1), 107–115.</w:t>
      </w:r>
    </w:p>
    <w:p w14:paraId="14324ED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Memória, C. M., Muela, H. C. S., Moraes, N. C., Costa-Hong, V. A., Machado, M. F., Nitrini, R., … Yassuda, M. S. (2018). Applicability of the Test of Variables of Attention—T.O.V.A in Brazilian adults.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&amp; 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12, pp. 394–401. https://doi.org/10.1590/1980-57642018dn12-040009</w:t>
      </w:r>
    </w:p>
    <w:p w14:paraId="69082A2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Menefee, L. A., Frank, E. D., Crerand, C., Jalali, S., Park, J., Sanschagrin, K., &amp; Besser, M. (2004). The Effects of Transdermal Fentanyl on Driving, Cognitive Performance, and Balance in Patients with Chronic Nonmalignant Pain Conditions.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Pain Medicine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5, pp. 42–49. https://doi.org/10.1111/j.1526-4637.2004.04005.x</w:t>
      </w:r>
    </w:p>
    <w:p w14:paraId="7946315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Meneses, R. F., Pais-Ribeiro, J. L., da Silva, A. M., &amp; Giovagnoli, A. R. (2009). Neuropsychological predictors of quality of life in focal epilepsy.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18, pp. 313–319. https://doi.org/10.1016/j.seizure.2008.11.010</w:t>
      </w:r>
    </w:p>
    <w:p w14:paraId="14E0F87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Merten, T., &amp; Merckelbach, H. (2013). Forced-choice tests as single-case experiments in the differential diagnosis of intentional symptom distortion.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(1), 20–37. https://doi.org/10.5127/jep.023711</w:t>
      </w:r>
    </w:p>
    <w:p w14:paraId="15A960F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Meyers, J. E., &amp; Rohling, M. L. (2009). CT and MRI correlations with neuropsychological tests.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16, pp. 237–253. https://doi.org/10.1080/09084280903098752</w:t>
      </w:r>
    </w:p>
    <w:p w14:paraId="1DFA059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Michael, G. A., Garcia, S., Fernandez, D., Sellal, F., &amp; Boucart, M. (2006). The ventral premotor cortex (VPM) and resistance to interference.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120, pp. 447–462. https://doi.org/10.1037/0735-7044.120.2.447</w:t>
      </w:r>
    </w:p>
    <w:p w14:paraId="1BB4BF6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D. C., &amp; Maricle, D. E. (2012). The emergence of neuropsychological constructs into tests of intelligence and cognitive abilities.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(pp. 800–819). New York,  NY,  US: The Guilford Press.</w:t>
      </w:r>
    </w:p>
    <w:p w14:paraId="0020AF7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Minichino, A., Bersani, F. S., Bernabei, L., Spagnoli, F., Vergnani, L., Corrado, A., … Delle Chiaie, R. (2015). Prefronto–cerebellar transcranial direct current stimulation improves visuospatial memory, executive functions, and neurological soft signs in patients with euthymic bipolar disorder.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11. Bersani, Francesco Saverio: Department of Neurology and Psychiatry, Sapienza University of Rome, Viale dell’Universita 30, Rome, Italy, bersani.fs@gmail.com: Dove Medical Press Ltd.</w:t>
      </w:r>
    </w:p>
    <w:p w14:paraId="00F7125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Mintz, A. R., Addington, J., &amp; Addington, D. (2004). Insight in early psychosis: A 1-year follow-up.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67, pp. 213–217. https://doi.org/10.1016/S0920-9964(03)00047-1</w:t>
      </w:r>
    </w:p>
    <w:p w14:paraId="21864A8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Mirandola, C., Losito, N., Ghetti, S., &amp; Cornoldi, C. (2014). Emotional false memories in children with learning disabilities.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35, pp. 261–268. https://doi.org/10.1016/j.ridd.2013.11.004</w:t>
      </w:r>
    </w:p>
    <w:p w14:paraId="37E4E4A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Misciagna, S. (2011). Cerebellar contribution to cognitive, emotional, and behavioural functions in children with cerebellar abnormalities.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53, pp. 1075–1076. https://doi.org/10.1111/j.1469-8749.2011.04132.x</w:t>
      </w:r>
    </w:p>
    <w:p w14:paraId="6323E8A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Mishra, N. K., Russmann, H., Granziera, C., Maeder, P., &amp; Annoni, J.-M. (2011). Mutism and amnesia following high-voltage electrical injury: Psychogenic symptomatology triggered by organic dysfunction?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66, pp. 229–234. https://doi.org/10.1159/000330953</w:t>
      </w:r>
    </w:p>
    <w:p w14:paraId="73A030C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Mitrushina, M., Boone, K. B., Razani, J., &amp; D’Elia, L. F. (2005). Handbook of normative data for neuropsychological assessment, 2nd ed.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normative data for neuropsychological assessment, 2nd ed.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New York,  NY,  US: Oxford University Press.</w:t>
      </w:r>
    </w:p>
    <w:p w14:paraId="637CC07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Mochizuki-Kawai, H., Kawamura, M., Hasegawa, Y., Mochizuki, S., Oeda, R., Yamanaka, K., &amp; Tagaya, H. (2004). Deficits in long-term retention of learned motor skills in patients with cortical or subcortical degeneration.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42, pp. 1858–1863. https://doi.org/10.1016/j.neuropsychologia.2004.03.012</w:t>
      </w:r>
    </w:p>
    <w:p w14:paraId="43EFDA6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Mochizuki-Kawai, H., Mochizuki, S., Midorikawa, A., Yamanaka, K., Tagaya, H., &amp; Kawamura, M. (2006). Disappearance of memory fragments in patients with Alzheimer’s disease: Evidence from a longitudinal study of visual priming.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44, pp. 1114–1119. https://doi.org/10.1016/j.neuropsychologia.2005.10.017</w:t>
      </w:r>
    </w:p>
    <w:p w14:paraId="639AD7C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Monarch, E. S., Saykin, A. J., &amp; Flashman, L. A. (2004). Neuropsychological impairment in borderline personality disorder.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Clinics of North America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27, pp. 67–82. https://doi.org/10.1016/S0193-953X(03)00109-6</w:t>
      </w:r>
    </w:p>
    <w:p w14:paraId="465564E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Moo, L. R., Slotnick, S. D., Tesoro, M. A., Zee, D. S., &amp; Hart, J. (2003). Interlocking finger test: A bedside screen for parietal lobe dysfunction.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74, pp. 530–532. https://doi.org/10.1136/jnnp.74.4.530</w:t>
      </w:r>
    </w:p>
    <w:p w14:paraId="550DE4A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Moreira, L., Neves, F. S., Schlottfeldt, C. G., Costa Abrantes, S. S., de Moraes, P. H. P., Romano-Silva, M. A., … Malloy-Diniz, L. F. (2010). Visual and verbal memory in euthymic bipolar patients: Impacts of subtype, psychotic symptoms and suicide behavior.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116–120.</w:t>
      </w:r>
    </w:p>
    <w:p w14:paraId="110A1E4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Mosca, A., Sperduti, S., Pop, V., Ciavardelli, D., Granzotto, A., Punzi, M., … Sensi, S. L. (2018). Influence of APOE and RNF219 on behavioral and cognitive features of female patients affected by mild cognitive impairment or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10. https://doi.org/10.3389/fnagi.2018.00092</w:t>
      </w:r>
    </w:p>
    <w:p w14:paraId="4C397A4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Motomura, N. (2003). Word familiarity influences word-stem completion in amnesic patients.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96, pp. 847–853. https://doi.org/10.2466/PMS.96.3.847-853</w:t>
      </w:r>
    </w:p>
    <w:p w14:paraId="54154E8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Motta, C., Di Lorenzo, F., Ponzo, V., Pellicciari, M. C., Bonnì, S., Picazio, S., … Koch, G. (2018). Transcranial magnetic stimulation predicts cognitive decline in patients with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89, pp. 1237–1242. https://doi.org/10.1136/jnnp-2017-317879</w:t>
      </w:r>
    </w:p>
    <w:p w14:paraId="5073B07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Murphy, R., Nutzinger, D. O., Paul, T., &amp; Leplow, B. (2004). Conditional-Associative Learning in Eating Disorders: A Comparison With OCD.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26, pp. 190–199. https://doi.org/10.1076/jcen.26.2.190.28091</w:t>
      </w:r>
    </w:p>
    <w:p w14:paraId="0144DFD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Murphy, T., &amp; Eddy, C. M. (2013). Neuropsychological assessment in Tourette syndrome.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Tourette syndrome.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(pp. 439–467). https://doi.org/10.1093/med/9780199796267.003.0020</w:t>
      </w:r>
    </w:p>
    <w:p w14:paraId="4A4C914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Naismith, S. L., Diamond, K., Carter, P. E., Norrie, L. M., Redoblado-Hodge, M. A., Lewis, S. J. G., &amp; Hickie, I. B. (2011). Enhancing memory in late-life depression: The effects of a combined psychoeducation and cognitive training program.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19, pp. 240–248. https://doi.org/10.1097/JGP.0b013e3181dba587</w:t>
      </w:r>
    </w:p>
    <w:p w14:paraId="766D230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Naismith, S. L., Redoblado-Hodge, M. A., Lewis, S. J. G., Scott, E. M., &amp; Hickie, I. B. (2010). Cognitive training in affective disorders improves memory: A preliminary study using the NEAR approach.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121, pp. 258–262. https://doi.org/10.1016/j.jad.2009.06.028</w:t>
      </w:r>
    </w:p>
    <w:p w14:paraId="53E5ECF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Naismith, S. L., Rogers, N. L., Lewis, S. J. G., Terpening, Z., Ip, T., Diamond, K., … Hickie, I. B. (2011). Sleep disturbance relates to neuropsychological functioning in late-life depression.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132, pp. 139–145. https://doi.org/10.1016/j.jad.2011.02.027</w:t>
      </w:r>
    </w:p>
    <w:p w14:paraId="36C0410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Nakano, M., Tanaka, S., Izuno, K., &amp; Ichihara, S. (2012). Mirror writing: A tachistoscopic study of a woman suffering from migraine when writing with the right hand.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34, pp. 1080–1088. https://doi.org/10.1080/13803395.2012.727784</w:t>
      </w:r>
    </w:p>
    <w:p w14:paraId="088AA09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Narberhaus, A., Segarra, D., Giménez, M., Junqué, C., Pueyo, R., &amp; Botet, F. (2007). Memory performance in a sample of very low birth weight adolescents.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31, pp. 129–135. https://doi.org/10.1207/s15326942dn3101_7</w:t>
      </w:r>
    </w:p>
    <w:p w14:paraId="493EFFB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Nitrini, R., Caramelli, P., Porto, C. S., Charchat-Fichman, H., Formigoni, A. P., Carthery-Goulart, M. T., … Prandini, J. C. (2007). Brief cognitive battery in the diagnosis of mild Alzheimer’s disease in subjects with medium and high levels of education.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&amp; 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1, pp. 32–36. https://doi.org/10.1590/S1980-57642008DN10100006</w:t>
      </w:r>
    </w:p>
    <w:p w14:paraId="10E5FBC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Noppeney, U., Patterson, K., Tyler, L. K., Moss, H., Stamatakis, E. A., Bright, P., … Price, C. J. (2007). Temporal lobe lesions and semantic impairment: A comparison of herpes simplex virus encephalitis and semantic dementia.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(4), 1138–1147. https://doi.org/10.1093/brain/awl344</w:t>
      </w:r>
    </w:p>
    <w:p w14:paraId="61F906B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Oosterman, J. M., Molenveld, M., Olde Rikkert, M. G. M., &amp; Kessels, R. P. C. (2010). Diagnostic utility of the Key Search Test as a measure of executive functions.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Psychogeriatrics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10, pp. 173–178. https://doi.org/10.1111/j.1479-8301.2010.00337.x</w:t>
      </w:r>
    </w:p>
    <w:p w14:paraId="29846DC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Ownsworth, T., Hawkes, A. L., Chambers, S., Walker, D. G., &amp; Shum, D. (2010). Applying a biopsychosocial perspective to investigate factors related to emotional adjustment and quality of life for individuals with brain tumour.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Impairment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270–280. https://doi.org/10.1375/brim.11.3.270</w:t>
      </w:r>
    </w:p>
    <w:p w14:paraId="587370E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Paikkatt, B., Akhouri, S., Jahan, M., &amp; Singh, A. R. (2014). Visuospatial constructional ability, visual memory and recognition ability among individuals with chronic alcohol dependence on the Rey Complex Figure Test (RCFT).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Neuropsychologica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319–328.</w:t>
      </w:r>
    </w:p>
    <w:p w14:paraId="5FC0694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Palermo, L., Ranieri, G., Nemmi, F., &amp; Guariglia, C. (2012). Cognitive maps in imagery neglect.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50, pp. 904–912. https://doi.org/10.1016/j.neuropsychologia.2012.01.030</w:t>
      </w:r>
    </w:p>
    <w:p w14:paraId="7393843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Papagno, C., Gallucci, M., Casarotti, A., Castellano, A., Falini, A., Fava, E., … Caramazza, A. (2011). Connectivity constraints on cortical reorganization of neural circuits involved in object naming.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55, pp. 1306–1313. https://doi.org/10.1016/j.neuroimage.2011.01.005</w:t>
      </w:r>
    </w:p>
    <w:p w14:paraId="7D43E70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Papagno, C., Montali, L., Turner, K., Frigerio, A., Sirtori, M., Zambrelli, E., … Canevini, M. P. (2017). Differentiating PNES from epileptic seizures using conversational analysis.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76, pp. 46–50. https://doi.org/10.1016/j.yebeh.2017.08.034</w:t>
      </w:r>
    </w:p>
    <w:p w14:paraId="3102E87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Park, H. K., Kim, H.-J., Kim, S. J., Kim, J. S., Shin, H.-W., &amp; Kim, J. S. (2011). From Jekyll to Hyde after limbic subthalamic nucleus infarction.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77, pp. 82–84. https://doi.org/10.1212/WNL.0b013e318221ad25</w:t>
      </w:r>
    </w:p>
    <w:p w14:paraId="579CC68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Park, K. H., Lee, J.-Y., Na, D. L., Kim, S. Y., Cheong, H.-K., Moon, S. Y., … Seo, S. W. (2011). Different associations of periventricular and deep white matter lesions with cognition, neuropsychiatric symptoms, and daily activities in dementia.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(2), 84–90. https://doi.org/10.1177/0891988711402351</w:t>
      </w:r>
    </w:p>
    <w:p w14:paraId="3478930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Parsons, T. D., Rogers, S., Hall, C., &amp; Robertson, K. (2007). Motor based assessment of neurocognitive functioning in resource-limited international settings.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29, pp. 59–66. https://doi.org/10.1080/13803390500488538</w:t>
      </w:r>
    </w:p>
    <w:p w14:paraId="10ACCAD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Parthasarathi, U. D., Harrower, T., Tempest, M., Hodges, J. R., Walsh, C., McKenna, P. J., &amp; Fletcher, P. C. (2006). Psychiatric presentation of voltage-gated potassium channel antibody-associated encephalopathy: Case report.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(2), 182–183. https://doi.org/10.1192/bjp.bp.105.012864</w:t>
      </w:r>
    </w:p>
    <w:p w14:paraId="4FEF1B8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Pedersen, A. D., Rossen, P., Mehlsen, M. Y., Pedersen, C. G., Zachariae, R., &amp; von der Maase, H. (2009). Long-term cognitive function following chemotherapy in patients with testicular cancer.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15, pp. 296–301. https://doi.org/10.1017/S1355617709090316</w:t>
      </w:r>
    </w:p>
    <w:p w14:paraId="23011B4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Peinado, S., Quiles, Y., &amp; Quiles, M. J. (2017). Aplicación de un programa de estimulación cognitiva en adolescentes con un trastorno de la conducta alimentaria: un estudio piloto. [Application of cognitive remediation therapy in adolescents with an eating disorder: A pilot study.].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 / Psicología Conductual: Revista Internacional Clínica y de La Salud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(1), 147–164.</w:t>
      </w:r>
    </w:p>
    <w:p w14:paraId="7C808D4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Pengas, G., Patterson, K., Arnold, R. J., Bird, C. M., Burgess, N., &amp; Nestor, P. J. (2010). Lost and found: Bespoke memory testing for Alzheimer’s disease and semantic dementia.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21, pp. 1347–1365. Nestor, Peter J.: Department of Clinical Neuroscience, University of Cambridge, Herchel Smith Building for Brain &amp; Mind Sciences, Addenbrooke’s Hospital Forvie Site, Robinson Way, Cambridge, United Kingdom, CB2 0SZ, pjn23@hermes.cam.ac.uk: IOS Press.</w:t>
      </w:r>
    </w:p>
    <w:p w14:paraId="6AB964E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Pereira, A. P. A. de. (2011). On selecting emotional outcomes in a rehabilitation program for persons with traumatic brain injury in Brazil.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(2), 289–296. https://doi.org/10.3922/j.psns.2011.2.015</w:t>
      </w:r>
    </w:p>
    <w:p w14:paraId="656149C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Pergola, G., Güntürkün, O., Koch, B., Schwarz, M., Daum, I., &amp; Suchan, B. (2012). Recall deficits in stroke patients with thalamic lesions covary with damage to the parvocellular mediodorsal nucleus of the thalamus.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50, pp. 2477–2491. https://doi.org/10.1016/j.neuropsychologia.2012.06.019</w:t>
      </w:r>
    </w:p>
    <w:p w14:paraId="6058899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Perrotin, A., Belleville, S., &amp; Isingrini, M. (2007). Metamemory monitoring in mild cognitive impairment: Evidence of a less accurate episodic feeling-of-knowing.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45, pp. 2811–2826. https://doi.org/10.1016/j.neuropsychologia.2007.05.003</w:t>
      </w:r>
    </w:p>
    <w:p w14:paraId="3FA47E4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Peru, A., Pavesi, G., &amp; Campello, M. (2004). Impairment of executive functions in a patient with a focal lesion in the anterior cingulate cortex. Evidence from neuropsychological assessment.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Functional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19, pp. 107–111. Peru, Andrea: Dip. di Scienze Neurologiche e della Visione, Sezione di Fisiologia - Universita di Verona, Strada le Grazie, 8, Verona, Italy, 37134, andrea.peru@medicina.univr.it: CIC Edizioni Internazionali.</w:t>
      </w:r>
    </w:p>
    <w:p w14:paraId="248DBB7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Peters, K. R., Rockwood, K., Black, S. E., Bouchard, R., Gauthier, S., Hogan, D., … Feldman, H. H. (2006). Characterizing neuropsychiatric symptoms in subjects referred to dementia clinics.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66, pp. 523–528. https://doi.org/10.1212/01.wnl.0000198255.84842.06</w:t>
      </w:r>
    </w:p>
    <w:p w14:paraId="6C5CC0B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Piguet, O., Leyton, C. E., Gleeson, L. D., Hoon, C., &amp; Hodges, J. R. (2015). Memory and emotion processing performance contributes to the diagnosis of non-semantic primary progressive aphasia syndromes.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44, pp. 541–547. Piguet, Olivier: Neuroscience Research Australia, PO Box 1165, Randwick, NSW, Australia, 2031, o.piguet@neura.edu.au: IOS Press.</w:t>
      </w:r>
    </w:p>
    <w:p w14:paraId="3D5AA83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Pike, K. E., Rowe, C. C., Moss, S. A., &amp; Savage, G. (2008). Memory profiling with paired associate learning in Alzheimer’s disease, mild cognitive impairment, and healthy aging.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22, pp. 718–728. https://doi.org/10.1037/a0013050</w:t>
      </w:r>
    </w:p>
    <w:p w14:paraId="59F511F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Pike, K. E., Kinsella, G. J., Ong, B., Mullaly, E., Rand, E., Storey, E., … Parsons, S. (2012). Names and numberplates: Quasi-everyday associative memory tasks for distinguishing amnestic mild cognitive impairment from healthy aging.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34, pp. 269–278. https://doi.org/10.1080/13803395.2011.633498</w:t>
      </w:r>
    </w:p>
    <w:p w14:paraId="29BFEAF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Portillo-Reyes, V., Pérez-García, M., Loya-Méndez, Y., &amp; Puente, A. E. (2014). Clinical significance of neuropsychological improvement after supplementation with omega-3 in 8–12 years old malnourished Mexican children: A randomized, double-blind, placebo and treatment clinical trial.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35, pp. 861–870. https://doi.org/10.1016/j.ridd.2014.01.013</w:t>
      </w:r>
    </w:p>
    <w:p w14:paraId="42A6716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Porto, C. S., Bahia, V. S., Brucki, S. M. D., Caramelli, P., &amp; Nitrini, R. (2008). Neuropsychological differences between frontotemporal lobar degeneration and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&amp; 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2, pp. 223–227. https://doi.org/10.1590/S1980-57642009DN20300011</w:t>
      </w:r>
    </w:p>
    <w:p w14:paraId="06587A0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Poyurovsky, M. (2013). Schizo-obsessive disorder.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Schizo-obsessive disorder.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https://doi.org/10.1017/CBO9780511686931</w:t>
      </w:r>
    </w:p>
    <w:p w14:paraId="0B4ECFB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Presse, N., Belleville, S., Gaudreau, P., Greenwood, C. E., Kergoat, M.-J., Morais, J. A., … Ferland, G. (2013). Vitamin K status and cognitive function in healthy older adults.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34, pp. 2777–2783. https://doi.org/10.1016/j.neurobiolaging.2013.05.031</w:t>
      </w:r>
    </w:p>
    <w:p w14:paraId="6984540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Quijano Martinez, M. C., &amp; Cuervo Cuesta, M. T. (2011). Alteraciones cognoscitivas después de un trauma craneoencefálico. [Cognitive impairment after traumatic brain injury.].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Acta Colombiana de Psicología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14, pp. 71–80. Quijano Martinez, Maria Cristina: Pontificia Universidad Javeriana, Cali-Colombia, Calle 18 No. 118-250, Edificio Saman 3erpiso, Of 348, Cali, Colombia, mcquijano@javerianacali.edu.co: Universidad Catolica De Colombia.</w:t>
      </w:r>
    </w:p>
    <w:p w14:paraId="1498B6F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Raciti, L., Nicoletti, A., Pira Le, F., Andreoli, V., Contrafatto, D., Lanzafame, S., … Zappia, M. (2011). Presenilin-2 gene mutation presenting as Lewy Body dementia?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32, pp. 533–534. https://doi.org/10.1007/s10072-011-0497-4</w:t>
      </w:r>
    </w:p>
    <w:p w14:paraId="41AFBF1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Rajender, G., Bhatia, M. S., Kanwal, K., Malhotra, S., Singh, T. B., &amp; Chaudhary, D. (2011). Study of neurocognitive endophenotypes in drug‐naïve obsessive–compulsive disorder patients, their first‐degree relatives and healthy controls.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124, pp. 152–161. https://doi.org/10.1111/j.1600-0447.2011.01733.x</w:t>
      </w:r>
    </w:p>
    <w:p w14:paraId="0E432A1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Ratanadilok, K. (2011). Neuropsychology in Thailand.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Asian Americans.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pp. 301–307. New York,  NY,  US: Psychology Press.</w:t>
      </w:r>
    </w:p>
    <w:p w14:paraId="41B20EB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Reginold, W., Duff-Canning, S., Meaney, C., Armstrong, M. J., Fox, S., Rothberg, B., … Marras, C. (2013). Impact of mild cognitive impairment on health-related quality of life in Parkinson’s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36, pp. 67–75. https://doi.org/10.1159/000350032</w:t>
      </w:r>
    </w:p>
    <w:p w14:paraId="66EC61D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Réka, J., Edit, M., Zsuzsanna, F., &amp; Enikõ, B. (2013). Does cognitive-mediational intervention enhance inclusive education? Preliminary results from the work in the Feuerstein Centre in Cluj-Napoca.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Erdélyi Pszichológiai Szemle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Spec Issue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293–312.</w:t>
      </w:r>
    </w:p>
    <w:p w14:paraId="1571841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Rembach, A., Faux, N. G., Watt, A. D., Pertile, K. K., Rumble, R. L., Trounson, B. O., … Masters, C. L. (2014). Changes in plasma amyloid beta in a longitudinal study of aging and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10, pp. 53–61. https://doi.org/10.1016/j.jalz.2012.12.006</w:t>
      </w:r>
    </w:p>
    <w:p w14:paraId="3EE629A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Rendle, V., McDonald, S., &amp; Salmon, K. (2005). Facilitation of Memory for Events by Photographic Review for People With Traumatic Brain Injury.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Impairment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(2), 90–100. https://doi.org/10.1375/brim.2005.6.2.90</w:t>
      </w:r>
    </w:p>
    <w:p w14:paraId="1ED97CD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Renteria, L., Li, S. T., &amp; Pliskin, N. H. (2008). Reliability and validity of the Spanish Language Wechsler Adult Intelligence Scale (3rd edition) in a sample of American, urban, Spanish-speaking Hispanics.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22, pp. 455–470. https://doi.org/10.1080/13854040701336428</w:t>
      </w:r>
    </w:p>
    <w:p w14:paraId="1897C17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Richard, Y., Le Galudec, M., Saint-André, S., Planche, P., Genestet, S., &amp; Lazartigues, A. (2010). Le syndrome de Kleine-Levin: À propos d’un cas. [Kleine-Levin syndrome: A case report.].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L’Encéphale: Revue de Psychiatrie Clinique Biologique et Thérapeutique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36, pp. 28–32. https://doi.org/10.1016/j.encep.2008.11.003</w:t>
      </w:r>
    </w:p>
    <w:p w14:paraId="10E4C46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Riestra, A. R., Aguilar, J., Zambito, G., Galindo y Villa, G., Barrios, F., García, C., &amp; Heilman, K. M. (2011). Unilateral right anterior capsulotomy for refractory major depression with comorbid obsessive–compulsive disorder.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17, pp. 491–500. https://doi.org/10.1080/13554794.2010.547502</w:t>
      </w:r>
    </w:p>
    <w:p w14:paraId="334F474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Ringman, J. M., Rao, P. N., Lu, P. H., &amp; Cederbaum, S. (2008). Mosaicism for trisomy 21 in a patient with young-onset dementia: A case report and brief literature review.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65, pp. 412–415. https://doi.org/10.1001/archneur.65.3.412</w:t>
      </w:r>
    </w:p>
    <w:p w14:paraId="036F7BC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Robinson, G., Cohen, H., &amp; Goebel, A. (2011). A case of complex regional pain syndrome with agnosia for object orientation.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152, pp. 1674–1681. https://doi.org/10.1016/j.pain.2011.02.010</w:t>
      </w:r>
    </w:p>
    <w:p w14:paraId="66EBCE6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Roca, M., Torralva, T., Gleichgerrcht, E., Chade, A., Arévalo, G. G., Gershanik, O., &amp; Manes, F. (2010). Impairments in social cognition in early medicated and unmedicated Parkinson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23, pp. 152–158. https://doi.org/10.1097/WNN.0b013e3181e078de</w:t>
      </w:r>
    </w:p>
    <w:p w14:paraId="7F5AABE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Roca, V., Hart, J., Kimbrell, T., &amp; Freeman, T. (2006). Cognitive Function and Dissociative Disorder Status Among Veteran Subjects With Chronic Posttraumatic Stress Disorder: A Preliminary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18, pp. 226–230. https://doi.org/10.1176/appi.neuropsych.18.2.226</w:t>
      </w:r>
    </w:p>
    <w:p w14:paraId="548165E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Rohling, M. L., Meyers, J. E., &amp; Millis, S. R. (2003). Neuropsychological impairment following traumatic brain injury: A dose-response analysis.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17, pp. 289–302. https://doi.org/10.1076/clin.17.3.289.18086</w:t>
      </w:r>
    </w:p>
    <w:p w14:paraId="032F368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Rohrer, J. D., Geser, F., Zhou, J., Gennatas, E. D., Sidhu, M., Trojanowski, J. Q., … Seeley, W. W. (2010). TDP-43 subtypes are associated with distinct atrophy patterns in frontotemporal dementia.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75, pp. 2204–2211. https://doi.org/10.1212/WNL.0b013e318202038c</w:t>
      </w:r>
    </w:p>
    <w:p w14:paraId="454C545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Rolstad, S., Berg, A. I., Bjerke, M., Blennow, K., Johansson, B., Zetterberg, H., &amp; Wallin, A. (2011). Amyloid-β₄₂ is associated with cognitive impairment in healthy elderly and subjective cognitive impairment.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26, pp. 135–142. https://doi.org/10.3233/JAD-2011-110038</w:t>
      </w:r>
    </w:p>
    <w:p w14:paraId="1C4CE31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Rosenquist, P. B., Dunn, A., Rapp, S., Gaba, A., &amp; McCall, W. V. (2006). What Predicts Patients’ Expressed Likelihood of Choosing Electroconvulsive Therapy as a Future Treatment Option?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ECT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22, pp. 33–37. https://doi.org/10.1097/00124509-200603000-00007</w:t>
      </w:r>
    </w:p>
    <w:p w14:paraId="4CB053B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Roy, A., Barbarot, S., Charbonnier, V., Gayet-Delacroix, M., Stalder, J.-F., Roulin, J.-L., &amp; Le Gall, D. (2015). Examining the frontal subcortical brain vulnerability hypothesis in children with neurofibromatosis type 1: Are T2-weighted hyperintensities related to executive dysfunction?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473–484.</w:t>
      </w:r>
    </w:p>
    <w:p w14:paraId="2387E74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Ruppert, P., Edmonds, E. C., Brook, M., Musil, S., &amp; Han, S. D. (2012). Neuropsychological assessment in a case of adult-onset hemophagocytic lymphohistiocytosis (HLH).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26, pp. 1038–1052. https://doi.org/10.1080/13854046.2012.702788</w:t>
      </w:r>
    </w:p>
    <w:p w14:paraId="2FC03BD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Russell, C., Davies, S., Li, K., Musil, A.-S., Malhotra, P. A., &amp; Williams, A. L. (2019). Self-perspective in episodic memory after parietal damage and in healthy ageing.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124, pp. 171–181. https://doi.org/10.1016/j.neuropsychologia.2018.12.013</w:t>
      </w:r>
    </w:p>
    <w:p w14:paraId="7CC3EDD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Rutherford, A., Stephens, R., Potter, D., &amp; Fernie, G. (2005). Neuropsychological Impairment as a Consequence of Football (Soccer) Play and Football Heading: Preliminary Analyses and Report on University Footballers.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27, pp. 299–319. https://doi.org/10.1080/13803390490515504</w:t>
      </w:r>
    </w:p>
    <w:p w14:paraId="0388F37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Rutten-Jacobs, L. C. A., Maaijwee, N. A. M., Arntz, R. M., Van Alebeek, M. E., Schaapsmeerders, P., Schoonderwaldt, H. C., … de Leeuw, F.-E. (2011). Risk factors and prognosis of young stroke. The FUTURE study: A prospective cohort study. Study rationale and protocol.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11. https://doi.org/10.1186/1471-2377-11-109</w:t>
      </w:r>
    </w:p>
    <w:p w14:paraId="37F07D9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Ryu, H. J., Kim, H.-J., &amp; Han, S.-H. (2009). Validity and reliability of the Korean version of the AD8 Informant Interview (K-AD8) in dementia.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23, pp. 371–376. https://doi.org/10.1097/WAD.0b013e31819e6881</w:t>
      </w:r>
    </w:p>
    <w:p w14:paraId="200EB22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Sadek, J. R., Pergam, S. A., Harrington, J. A., Echevarria, L. A., Davis, L. E., Goade, D., … Haaland, K. Y. (2010). Persistent neuropsychological impairment associated with West Nile virus infection.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32, pp. 81–87. https://doi.org/10.1080/13803390902881918</w:t>
      </w:r>
    </w:p>
    <w:p w14:paraId="6ED5EAD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Safi, D., Lassonde, M., Nguyen, D. K., Denault, C., Macoir, J., Rouleau, I., &amp; Béland, R. (2011). Reflex reading epilepsy: Effect of linguistic characteristics on spike frequency.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20, pp. 659–667. https://doi.org/10.1016/j.yebeh.2011.01.030</w:t>
      </w:r>
    </w:p>
    <w:p w14:paraId="1F9E53E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Salas, N., González, F., &amp; Assael, C. (2013). The contribution of dynamic assessment to promote inclusive education and cognitive development of soclo-economically deprived children with learning disabilities.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Erdélyi Pszichológiai Szemle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Spec Issue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207–222.</w:t>
      </w:r>
    </w:p>
    <w:p w14:paraId="1805A80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Salazar, J., Soriano, S., Ordoño, F., Rueda, M., Ojeda, E., Cozar, R., &amp; Belloch, V. (2009). Switch to ziprazidone treatment is associated with changes in MMN amplitude.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33, pp. 573–574. https://doi.org/10.1016/j.pnpbp.2009.01.016</w:t>
      </w:r>
    </w:p>
    <w:p w14:paraId="2C0CBA1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Saluja, R. S., Chen, J.-K., Gagnon, I. J., Keightley, M., &amp; Ptito, A. (2015). Navigational memory functional magnetic resonance imaging: A test for concussion in children.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32, pp. 712–722. https://doi.org/10.1089/neu.2014.3470</w:t>
      </w:r>
    </w:p>
    <w:p w14:paraId="7F4CB7A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Santiago-Ramajo, S., Katati, M. J., Pérez-García, M., Coín-Mejias, M. A., Vilar-Lopez, R., Caracuel-Romero, A., &amp; Arjona-Moron, V. (2007). Neuropsychological evaluation of the treatments applied to intracranial aneurysms in a Spanish sample.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29, pp. 634–641. https://doi.org/10.1080/13803390600879024</w:t>
      </w:r>
    </w:p>
    <w:p w14:paraId="3D2DBE8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Saresella, M., Calabrese, E., Marventano, I., Piancone, F., Gatti, A., Calvo, M. G., … Clerici, M. (2010). PD1 negative and PD1 positive CD4+ T regulatory cells in mild cognitive impairment and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21, pp. 927–938. Clerici, Mario: Department of Biomedical Sciences and Technologies, University of Milano, Via Fratelli Cervi 93, Segrate, Milano, Italy, 20090, mario.clerici@unimi.it: IOS Press.</w:t>
      </w:r>
    </w:p>
    <w:p w14:paraId="1EF34AD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Savage, S. A., Butler, C. R., Hodges, J. R., &amp; Zeman, A. Z. (2016). Transient Epileptic Amnesia over twenty years: Long-term follow-up of a case series with three detailed reports.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43, pp. 48–55. https://doi.org/10.1016/j.seizure.2016.10.022</w:t>
      </w:r>
    </w:p>
    <w:p w14:paraId="768ACF0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Savage, S. A., Butler, C. R., Milton, F., Han, Y., &amp; Zeman, A. Z. (2017). On the nose: Olfactory disturbances in patients with transient epileptic amnesia.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66, pp. 113–119. https://doi.org/10.1016/j.yebeh.2016.09.043</w:t>
      </w:r>
    </w:p>
    <w:p w14:paraId="46343C5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Savitz, J., van der Merwe, L., Stein, D. J., Solms, M., &amp; Ramesar, R. (2007). Genotype and childhood sexual trauma moderate neurocognitive performance: A possible role for brain-derived neurotrophic factor and apolipoprotein E variants.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62, pp. 391–399. https://doi.org/10.1016/j.biopsych.2006.10.017</w:t>
      </w:r>
    </w:p>
    <w:p w14:paraId="5CFBD3D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Schaapsmeerders, P., van Uden, I. W. M., Tuladhar, A. M., Maaijwee, N. A. M., van Dijk, E. J., Rutten‐Jacobs, L. C. A., … Kessels, R. P. C. (2015). Ipsilateral hippocampal atrophy is associated with long‐term memory dysfunction after ischemic stroke in young adults.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36, pp. 2432–2442. https://doi.org/10.1002/hbm.22782</w:t>
      </w:r>
    </w:p>
    <w:p w14:paraId="43FB7B3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Schmidt, H., Heinemann, T., Elster, J., Djukic, M., Harscher, S., Neubieser, K., … Rohde, V. (2011). Cognition after malignant media infarction and decompressive hemicraniectomy - a retrospective observational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11. https://doi.org/10.1186/1471-2377-11-77</w:t>
      </w:r>
    </w:p>
    <w:p w14:paraId="21B37E3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Schofield, P. W., Lee, S. J., Lewin, T. J., Lyall, G., Moyle, J., Attia, J., &amp; McEvoy, M. (2010). The Audio Recorded Cognitive Screen (ARCS): A flexible hybrid cognitive test instrument.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81, pp. 602–607. https://doi.org/10.1136/jnnp.2009.188003</w:t>
      </w:r>
    </w:p>
    <w:p w14:paraId="7DFEFB5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Schretlen, D. J., Buffington, A. L. H., Meyer, S. M., &amp; Pearlson, G. D. (2005). The use of word-reading to estimate “premorbid” ability in cognitive domains other than intelligence.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11, pp. 784–787. https://doi.org/10.1017/S1355617705050939</w:t>
      </w:r>
    </w:p>
    <w:p w14:paraId="39FE461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Schroeder, R. W., &amp; Marshall, P. S. (2010). Validation of the Sentence Repetition Test as a measure of suspect effort.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24, pp. 326–343. https://doi.org/10.1080/13854040903369441</w:t>
      </w:r>
    </w:p>
    <w:p w14:paraId="6AD41E2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Schroeder, R. W., &amp; Marshall, P. S. (2011). Evaluation of the appropriateness of multiple symptom validity indices in psychotic and non-psychotic psychiatric populations.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25, pp. 437–453. https://doi.org/10.1080/13854046.2011.556668</w:t>
      </w:r>
    </w:p>
    <w:p w14:paraId="6695755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Schroeder, R. W., Twumasi-Ankrah, P., Baade, L. E., &amp; Marshall, P. S. (2012). Reliable Digit Span: A Systematic Review and Cross-Validation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19, pp. 21–30. https://doi.org/10.1177/1073191111428764</w:t>
      </w:r>
    </w:p>
    <w:p w14:paraId="0EC2724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Schuitemaker, A., van der Doef, T. F., Boellaard, R., van der Flier, W. M., Yaqub, M., Windhorst, A. D., … van Berckel, B. N. M. (2012). Microglial activation in healthy aging.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33, pp. 1067–1072. https://doi.org/10.1016/j.neurobiolaging.2010.09.016</w:t>
      </w:r>
    </w:p>
    <w:p w14:paraId="54A6DD1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Schutte, C., &amp; Axelrod, B. N. (2013). Use of embedded cognitive symptom validity measures in mild traumatic brain injury cases.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Mild traumatic brain injury: Symptom validity assessment and malingering.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(pp. 159–181). New York,  NY,  US: Springer Publishing Company.</w:t>
      </w:r>
    </w:p>
    <w:p w14:paraId="207BB5C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Schwarz, L., Penna, S., &amp; Novack, T. (2009). Factors contributing to performance on the Rey Complex Figure Test in individuals with traumatic brain injury.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23, pp. 255–267. https://doi.org/10.1080/13854040802220034</w:t>
      </w:r>
    </w:p>
    <w:p w14:paraId="44F8B27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Scott, A. J., &amp; Cleary, M. J. (2007). A patient with bipolar illness and her neuropsychological signature.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(5), 412–429. https://doi.org/10.1177/1534650106295157</w:t>
      </w:r>
    </w:p>
    <w:p w14:paraId="13E4252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Séguin, J., &amp; Pilon, M. (2013). Conduct and oppositional defiant disorders.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and intervention for youth: An evidence-based approach to emotional and behavioral disorders.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(pp. 177–200). https://doi.org/10.1037/14091-008</w:t>
      </w:r>
    </w:p>
    <w:p w14:paraId="3272F8E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Sensi, M., Eleopra, R., Cavallo, M. A., Sette, E., Milani, P., Quatrale, R., … Data, P. G. (2004). Explosive-aggressive behavior related to bilateral subthalamic stimulation.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Parkinsonism &amp; Related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10, pp. 247–251. https://doi.org/10.1016/j.parkreldis.2004.01.007</w:t>
      </w:r>
    </w:p>
    <w:p w14:paraId="7FC4842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Serra, L., Cercignani, M., Basile, B., Spanò, B., Perri, R., Fadda, L., … Bozzali, M. (2012). White matter damage along the uncinate fasciculus contributes to cognitive decline AD and 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DLB.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Current Alzheimer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9, pp. 326–333. https://doi.org/10.2174/156720512800107555</w:t>
      </w:r>
    </w:p>
    <w:p w14:paraId="310F714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Serra, L., Cercignani, M., Lenzi, D., Perri, R., Fadda, L., Caltagirone, C., … Bozzali, M. (2010). Grey and white matter changes at different stages of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19, pp. 147–159. Bozzali, Marco: Via Ardeatina 306, Rome, Italy, 00179, m.bozzali@hsantalucia.it: IOS Press.</w:t>
      </w:r>
    </w:p>
    <w:p w14:paraId="3879ED8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Serra, L., Perri, R., Cercignani, M., Spanò, B., Fadd, L., Marrae, C., … Bozzali, M. (2010). Are the behavioral symptoms of Alzheimer’s disease directly associated with neurodegeneration?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21, pp. 627–639. Bozzali, Marco: Via Ardeatina 306, Rome, Italy, 00179, combarro@unican.es: IOS Press.</w:t>
      </w:r>
    </w:p>
    <w:p w14:paraId="389A8FD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Serra-Grabulosa, J. M., Junqué, C., Verger, K., Salgado-Pineda, P., Mañeru, C., &amp; Mercader, J. M. (2005). Cerebral correlates of declarative memory dysfunctions in early traumatic brain injury.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76, pp. 129–131. https://doi.org/10.1136/jnnp.2004.027631</w:t>
      </w:r>
    </w:p>
    <w:p w14:paraId="1C8BFFB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Shin, C., Lee, J. ‐Y., Kim, Y. K., Nam, H., Yoon, E. J., Shin, S. A., … Jeon, B. (2019). Cognitive decline in association with hyposmia in idiopathic rapid eye movement sleep behavior disorder: A prospective 2‐year follow‐up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26, pp. 1417–1420. https://doi.org/10.1111/ene.14025</w:t>
      </w:r>
    </w:p>
    <w:p w14:paraId="41DF0C6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Siejka, T. P., Srikanth, V. K., Hubbard, R. E., Moran, C., Beare, R., Wood, A., … Callisaya, M. L. (2018). Frailty and cerebral small vessel disease: A cross-sectional analysis of the Tasmanian Study of Cognition and Gait (TASCOG).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A: Biological Sciences and Medical 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73, pp. 255–260. https://doi.org/10.1093/gerona/glx145</w:t>
      </w:r>
    </w:p>
    <w:p w14:paraId="24EC2A0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Silva, M. T. T., Mattos, P., Alfano, A., &amp; Araújo, A. Q.-C. (2003). Neuropsychological assessment in HTLV-1 infection: A comparative study among TSP/HAM, asymptomatic carriers, and healthy controls.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74, pp. 1085–1089. https://doi.org/10.1136/jnnp.74.8.1085</w:t>
      </w:r>
    </w:p>
    <w:p w14:paraId="1315417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Silvia, O., Patricia, S., Damián, C., Brenda, G., Walter, S., Luciana, D., … Silvia, K. (2003). Mesial temporal lobe epilepsy and hippocampal sclerosis: Cognitive function assessment in Hispanic patients.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(6), 717–722. https://doi.org/10.1016/j.yebeh.2003.09.008</w:t>
      </w:r>
    </w:p>
    <w:p w14:paraId="317DFDF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Simard, S., Rouleau, I., Brosseau, J., Laframboise, M., &amp; Bojanowsky, M. (2003). Impact of executive dysfunctions on episodic memory abilities in patients with ruptured aneurysm of the anterior communicating artery.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53, pp. 354–358. https://doi.org/10.1016/S0278-2626(03)00142-8</w:t>
      </w:r>
    </w:p>
    <w:p w14:paraId="49842D3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Simons, J. S., Lee, A. C. H., Graham, K. S., Verfaellie, M., Koutstaal, W., Hodges, J. R., … Budson, A. E. (2005). Failing to Get the Gist: Reduced False Recognition of Semantic 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Associates in Semantic Dementia.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19, pp. 353–361. https://doi.org/10.1037/0894-4105.19.3.353</w:t>
      </w:r>
    </w:p>
    <w:p w14:paraId="6EC6897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Singh, D., Sunpath, H., John, S., Eastham, L., &amp; Gouden, R. (2008). The utility of a rapid screening tool for depression and HIV dementia amongst patients with low CD4 counts—A preliminary report.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African Journal of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11, pp. 282–286. Singh, D.: MRC, 123 Jan Hofmeyer Road, Durban, South Africa, 3630, dsingh@mrc.ac.za: In House Publications.</w:t>
      </w:r>
    </w:p>
    <w:p w14:paraId="5193895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Skoog, B., Runmarker, B., Winblad, S., Ekholm, S., &amp; Andersen, O. (2012). A representative cohort of patients with non-progressive multiple sclerosis at the age of normal life expectancy.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900–911. https://doi.org/10.1093/brain/awr336</w:t>
      </w:r>
    </w:p>
    <w:p w14:paraId="2407DD8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So, W.-C., Lui, M., Wong, T.-K., &amp; Sit, L.-T. (2015). The use of hand gestures to communicate about nonpresent objects in mind among children with autism spectrum disorder.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58, pp. 373–382. https://doi.org/10.1044/2015_JSLHR-L-14-0213</w:t>
      </w:r>
    </w:p>
    <w:p w14:paraId="5CCACD4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So, W.-C., &amp; Wong, K.-Y. M. (2018). Tracing the development of spatially modulated gestures in the manual modality in nonsigning Chinese-speaking children.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Psycholinguistics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527–544. https://doi.org/10.1017/S0142716417000510</w:t>
      </w:r>
    </w:p>
    <w:p w14:paraId="6B32D87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So, W.-C., &amp; Wong, M. K.-Y. (2016). I use my space not yours: Use of gesture space for referential identification among children with autism spectrum disorders.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33–47. https://doi.org/10.1016/j.rasd.2016.03.005</w:t>
      </w:r>
    </w:p>
    <w:p w14:paraId="18A730B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So, W.-C., Wong, M. K.-Y., Lui, M., &amp; Yip, V. (2015). The development of co-speech gesture and its semantic integration with speech in 6- to 12-year-old children with autism spectrum disorders.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19, pp. 956–968. https://doi.org/10.1177/1362361314556783</w:t>
      </w:r>
    </w:p>
    <w:p w14:paraId="61057E8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Soukup, V. M., Patterson, J., Trier, T. T., &amp; Chen, J. W. (1998). Cognitive improvement despite minimal arachnoid cyst decompression.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&amp; Development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20, pp. 589–593. https://doi.org/10.1016/S0387-7604(98)00049-7</w:t>
      </w:r>
    </w:p>
    <w:p w14:paraId="2AD3DFE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Spangenberg, J. J., &amp; Venter, E. (2003). Premenstrual syndrome: Subjective symptomatology and cognitive functioning.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(3), 237–248.</w:t>
      </w:r>
    </w:p>
    <w:p w14:paraId="1D41791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Srikanth, V. K., Anderson, J. F. I., Donnan, G. A., Saling, M. M., Didus, E., Alpitsis, R., … Thrift, A. G. (2004). Progressive dementia after first-ever stroke: A community-based follow-up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63, pp. 785–792. https://doi.org/10.1212/01.WNL.0000137042.01774.33</w:t>
      </w:r>
    </w:p>
    <w:p w14:paraId="73CFF8F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Stephens, R., Rutherford, A., Potter, D., &amp; Fernie, G. (2005). Neuropsychological impairment as a consequence of football (soccer) play and football heading: A preliminary analysis and 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report on school students (13-16 years).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11, pp. 513–526. https://doi.org/10.1080/092970490959629</w:t>
      </w:r>
    </w:p>
    <w:p w14:paraId="0C900F9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Stonnington, C. M., Chen, K., Lee, W., Locke, D. E. C., Dueck, A. C., Liu, X., … Reiman, E. M. (2014). Fibrillar amyloid correlates of preclinical cognitive decline.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10, pp. e1–e8. https://doi.org/10.1016/j.jalz.2013.01.009</w:t>
      </w:r>
    </w:p>
    <w:p w14:paraId="0DB34D0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Stracciari, A., Fonti, C., &amp; Guarino, M. (2008). When the past is lost: Focal retrograde amnesia. Focus on the “functional” form.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(3–4), 113–125. https://doi.org/10.1155/2008/376159</w:t>
      </w:r>
    </w:p>
    <w:p w14:paraId="329DF2D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Strutt, A. M., Burton, V. J., Resendiz, C. V, &amp; Peery, S. (2016). Neurocognitive assessment of Hispanic individuals residing in the United States: Current issues and potential solutions.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Studies on Neuropsychology, Neurology and Cognition.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Minority and cross-cultural aspects of neuropsychological assessment: Enduring and emerging trends, 2nd ed.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(pp. 201–228). Philadelphia,  PA,  US: Taylor &amp; Francis.</w:t>
      </w:r>
    </w:p>
    <w:p w14:paraId="7079BC8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Suárez-Monteagudo, C., Hernández-Ramírez, P., Álvarez-González, L., García-Maeso, I., de la Cuétara-Bernal, K., Castillo-Díaz, L., … Bergado, J. A. (2009). Autologous bone marrow stem cell neurotransplantation in stroke patients. An open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Restorative Neurology and Neuroscience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27, pp. 151–161. Bergado, Jorge A.: Centro Internacional de Restauracion Neurologica (CIREN), Ave. 25 no. 15805, Cubanacan, Playa, Ciudad de La Habana, Cuba, 11300, jorge.bergado@infomed.sld.cu: IOS Press.</w:t>
      </w:r>
    </w:p>
    <w:p w14:paraId="0943720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Sutterby, S. R., &amp; Bedwell, J. S. (2012). Lack of neuropsychological deficits in generalized social phobia.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7. https://doi.org/10.1371/journal.pone.0042675</w:t>
      </w:r>
    </w:p>
    <w:p w14:paraId="7B79186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Takayama, Y., Kinomoto, K., &amp; Nakamura, K. (2004). Selective Impairment of the Auditory-Verbal Short-Term Memory due to a Lesion of the Superior Temporal Gyrus.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51, pp. 115–117. https://doi.org/10.1159/000076792</w:t>
      </w:r>
    </w:p>
    <w:p w14:paraId="6FA92BC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Talarico, G., Canevelli, M., Tosto, G., Vanacore, N., Letteri, F., Prastaro, M., … Bruno, G. (2013). Restless legs syndrome in a group of patients with Alzheimer’s disease 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Alzheimer’s Disease and Other Dementias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28, pp. 165–170. https://doi.org/10.1177/1533317512470208</w:t>
      </w:r>
    </w:p>
    <w:p w14:paraId="4801A33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Tal-Saban, M., &amp; Weintraub, N. (2019). Motor functions of higher education students with dysgraphia.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94. https://doi.org/10.1016/j.ridd.2019.103479</w:t>
      </w:r>
    </w:p>
    <w:p w14:paraId="01E0910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Tang, V., Kwan, P., &amp; Poon, W. S. (2013). Neurocognitive and psychological profiles of adult patients with epilepsy in Hong Kong.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29, pp. 337–343. https://doi.org/10.1016/j.yebeh.2013.07.027</w:t>
      </w:r>
    </w:p>
    <w:p w14:paraId="1F27F3D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Tanner-Eggen, C., Balzer, C., Perrig, W. J., &amp; Gutbrod, K. (2015). The neuropsychological assessment of cognitive deficits considering measures of performance variability.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30, pp. 217–227. https://doi.org/10.1093/arclin/acv008</w:t>
      </w:r>
    </w:p>
    <w:p w14:paraId="5AC31B9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Tavano, A., Grasso, R., Gagliardi, C., Triulzi, F., Bresolin, N., Fabbro, F., &amp; Borgatti, R. (2007). Disorders of cognitive and affective development in cerebellar malformations.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130, pp. 2646–2660. https://doi.org/10.1093/brain/awm201</w:t>
      </w:r>
    </w:p>
    <w:p w14:paraId="0A07149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Taylor, H. G., Minich, N. M., Klein, N., &amp; Hack, M. (2004). Longitudinal outcomes of very low birth weight: Neuropsychological findings.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10, pp. 149–163. https://doi.org/10.1017/S1355617704102038</w:t>
      </w:r>
    </w:p>
    <w:p w14:paraId="4CAE251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Ten Brink, A. F., Visser-Meily, J. M. A., &amp; Nijboer, T. C. W. (2018). What does it take to search organized? The cognitive correlates of search organization during cancellation after stroke.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24, pp. 424–436. https://doi.org/10.1017/S1355617717001254</w:t>
      </w:r>
    </w:p>
    <w:p w14:paraId="4FD2F38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Terrière, E., Dempsey, M. F., Herrmann, L. L., Tierney, K. M., Lonie, J. A., O’Carroll, R. E., … Ebmeier, K. P. (2010). 5-123I-A-85380 binding to the α4β2-nicotinic receptor in mild cognitive impairment.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31, pp. 1885–1893. https://doi.org/10.1016/j.neurobiolaging.2008.10.008</w:t>
      </w:r>
    </w:p>
    <w:p w14:paraId="6AD6212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Thompson, S., Graham, K. S., Williams, G., Patterson, K., Kapur, N., &amp; Hodges, J. R. (2004). Dissociating person-specific from general semantic knowledge: Roles of the left and right temporal lobes.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42, pp. 359–370. https://doi.org/10.1016/j.neuropsychologia.2003.08.004</w:t>
      </w:r>
    </w:p>
    <w:p w14:paraId="33C34A4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Thornton, H. B., Nel, D., Thornton, D., van Honk, J., Baker, G. A., &amp; Stein, D. J. (2008). The neuropsychiatry and neuropsychology of lipoid proteinosis.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20, pp. 86–92. https://doi.org/10.1176/appi.neuropsych.20.1.86</w:t>
      </w:r>
    </w:p>
    <w:p w14:paraId="6604A582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Torralva, T., Gleichgerrcht, E., Lischinsky, A., Roca, M., &amp; Manes, F. (2013). “Ecological” and highly demanding executive tasks detect real-life deficits in high-functioning adult ADHD patients.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17, pp. 11–19. https://doi.org/10.1177/1087054710389988</w:t>
      </w:r>
    </w:p>
    <w:p w14:paraId="5B4E5CC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Torrente, F., Lischinsky, A., Torralva, T., López, P., Roca, M., &amp; Manes, F. (2011). Not always hyperactive? Elevated apathy scores in adolescents and adults with ADHD.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15, pp. 545–556. https://doi.org/10.1177/1087054709359887</w:t>
      </w:r>
    </w:p>
    <w:p w14:paraId="6849C4A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Towgood, K., Ogden, J. A., &amp; Mee, E. (2005). Neurological, neuropsychological, and functional outcome following treatment for unruptured intracranial aneurysms.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11, pp. 522–534. https://doi.org/10.1017/S1355617705050630</w:t>
      </w:r>
    </w:p>
    <w:p w14:paraId="710A721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Tozzi, V., Balestra, P., Murri, R., Galgani, S., Bellagamba, R., Narciso, P., … Wu, A. W. (2004). Neurocognitive impairment influences quality of life in HIV-infected patients receiving HAART.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STD &amp; AIDS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15, pp. 254–259. https://doi.org/10.1258/095646204773557794</w:t>
      </w:r>
    </w:p>
    <w:p w14:paraId="38C7CF5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Triviño, M., Arnedo, M., Lupiáñez, J., Chirivella, J., &amp; Correa, Á. (2011). Rhythms can overcome temporal orienting deficit after right frontal damage.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49, pp. 3917–3930. https://doi.org/10.1016/j.neuropsychologia.2011.10.009</w:t>
      </w:r>
    </w:p>
    <w:p w14:paraId="646B427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Tsapkini, K., &amp; Rapp, B. (2010). The orthography-specific functions of the left fusiform gyrus: Evidence of modality and category specificity.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46, pp. 185–205. https://doi.org/10.1016/j.cortex.2009.02.025</w:t>
      </w:r>
    </w:p>
    <w:p w14:paraId="01E15F4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Tu, S., Mioshi, E., Savage, S., Hodges, J. R., &amp; Hornberger, M. (2013). Dissociation of explicit and implicit long-term memory consolidation in semantic dementia: A case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19, pp. 401–407. https://doi.org/10.1080/13554794.2012.690424</w:t>
      </w:r>
    </w:p>
    <w:p w14:paraId="3E10889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Turner, A. P., Kivlahan, D. R., Rimmele, C. T., &amp; Bombardier, C. H. (2006). Does preinjury alcohol use or blood alcohol level influence cognitive functioning after traumatic brain injury?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(1), 78–86. https://doi.org/10.1037/0090-5550.51.1.78</w:t>
      </w:r>
    </w:p>
    <w:p w14:paraId="1B5527B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Uprichard, S., Kupshik, G., Pine, K., &amp; Fletcher, B. (2009). Dynamic assessment of learning ability improves outcome prediction following acquired brain injury.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23, pp. 278–290. https://doi.org/10.1080/02699050902788444</w:t>
      </w:r>
    </w:p>
    <w:p w14:paraId="2CE1183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Urban-Kowalczyk, M., Śmigielski, J., &amp; Gmitrowicz, A. (2014). Neuropsychiatric symptoms and celiac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10. Urban-Kowalczyk, Małgorzata: Affective and Psychotic Disorders Department, Medical University of Lodz, Czechosłowacka 8/10, Lodz, Poland, 92-216, malgorzata.urban1@wp.pl: Dove Medical Press Ltd.</w:t>
      </w:r>
    </w:p>
    <w:p w14:paraId="526B623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Uttner, I., Weber, S., Freund, W., Bengel, D., Schmitz, B., Ludolph, A. C., &amp; Huber, R. (2011). Hippocampal cavities are not associated with cognitive impairment in transient global amnesia.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18, pp. 882–887. https://doi.org/10.1111/j.1468-1331.2010.03310.x</w:t>
      </w:r>
    </w:p>
    <w:p w14:paraId="7CA4404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Vakil, E. (2012). Neuropsychological assessment: Principles, rationale, and challenges.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34, pp. 135–150. https://doi.org/10.1080/13803395.2011.623121</w:t>
      </w:r>
    </w:p>
    <w:p w14:paraId="4442011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van den Dries, L. W. J., Wagener, M. N., Jiskoot, L. C., Visser, M., Robertson, K. R., Adriani, K. S., &amp; van Gorp, E. C. M. (2017). Neurocognitive impairment in a chronically well-suppressed HIV-infected population: The Dutch TREVI Cohort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AIDS Patient Care and STDs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31, pp. 329–334. https://doi.org/10.1089/apc.2017.0038</w:t>
      </w:r>
    </w:p>
    <w:p w14:paraId="333186F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der Hiele, K., Spliethoff‐Kamminga, N. G. A., Ruimschotel, R. P., Middelkoop, H. A. M., &amp; Visser, L. H. (2012). The relationship between self‐reported executive performance and psychological characteristics in multiple sclerosis.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19, pp. 562–569. https://doi.org/10.1111/j.1468-1331.2011.03538.x</w:t>
      </w:r>
    </w:p>
    <w:p w14:paraId="0E14360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Van der Werf, Y. D., Scheltens, P., Lindeboom, J., Witter, M. P., Uylings, H. B. M., &amp; Jolles, J. (2003). Deficits of memory, executive functioning and attention following infarction in the thalamus: A study of 22 cases with localized lesions.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41, pp. 1330–1344. https://doi.org/10.1016/S0028-3932(03)00059-9</w:t>
      </w:r>
    </w:p>
    <w:p w14:paraId="3869AB7F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van Hout, M. S. E., Schmand, B., Wekking, E. M., &amp; Deelman, B. G. (2006). Cognitive functioning in patients with suspected chronic toxic encephalopathy: Evidence for neuropsychological disturbances after controlling for insufficient effort.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77, pp. 296–303. https://doi.org/10.1136/jnnp.2004.047167</w:t>
      </w:r>
    </w:p>
    <w:p w14:paraId="48E4F1C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van Leijsen, E. M. C., Tay, J., van Uden, I. W. M., Kooijmans, E. C. M., Bergkamp, M. I., van der Holst, H. M., … de Leeuw, F. (2019). Memory decline in elderly with cerebral small vessel disease explained by temporal interactions between white matter hyperintensities and hippocampal atrophy.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Hippocampus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29, pp. 500–510. https://doi.org/10.1002/hipo.23039</w:t>
      </w:r>
    </w:p>
    <w:p w14:paraId="121BC2C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Vancleef, K., Acke, E., Torfs, K., Demeyere, N., Lafosse, C., Humphreys, G., … de‐Wit, L. (2015). Reliability and validity of the leuven perceptual organization screening test (l‐post).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9, pp. 271–298. https://doi.org/10.1111/jnp.12050</w:t>
      </w:r>
    </w:p>
    <w:p w14:paraId="4E0AEB5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Verche, E., Hernández, S., Quintero, I., &amp; Acosta, V. (2013). Alteraciones de la memoria en el Trastorno Específico del Lenguaje: Una perspectiva neuropsicológica. [Memory disorders in Specific Language Impairment: A neuropsychological perspective.].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Logopedia, Foniatría y Audiología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(4), 179–185. https://doi.org/10.1016/j.rlfa.2013.07.002</w:t>
      </w:r>
    </w:p>
    <w:p w14:paraId="13F3F753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Verney, S. P., Bennett, J., &amp; Hamilton, J. M. (2016). Cultural considerations in the neuropsychological assessment of American Indians/Alaska Natives.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Studies on Neuropsychology, Neurology and Cognition.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Minority and cross-cultural aspects of neuropsychological assessment: Enduring and emerging trends, 2nd ed.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(pp. 115–158). Philadelphia,  PA,  US: Taylor &amp; Francis.</w:t>
      </w:r>
    </w:p>
    <w:p w14:paraId="1163E8E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Verreyt, N., Nys, G. M. S., Santens, P., &amp; Vingerhoets, G. (2011). Cognitive differences between patients with left-sided and right-sided Parkinson’s disease. A review.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Review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21, pp. 405–424. https://doi.org/10.1007/s11065-011-9182-x</w:t>
      </w:r>
    </w:p>
    <w:p w14:paraId="40EA667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Vicari, S. (2012). Memory and learning in intellectual disabilities.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Oxford Library of Psychology.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intellectual disability and development.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(pp. 97–108). New York,  NY,  US: Oxford University Press.</w:t>
      </w:r>
    </w:p>
    <w:p w14:paraId="7B68E14D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Victor, T. L., Kulick, A. D., &amp; Boone, K. B. (2013). Assessing noncredible attention, processing speed, language, and visuospatial/perceptual function in mild traumatic brain injury cases. In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Mild traumatic brain injury: Symptom validity assessment and malingering.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 (pp. 231–267). New York,  NY,  US: Springer Publishing Company.</w:t>
      </w:r>
    </w:p>
    <w:p w14:paraId="0198488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Villeneuve, S., &amp; Belleville, S. (2012). The nature of memory failure in mild cognitive impairment: Examining association with neurobiological markers and effect of progression.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33, pp. 1967–1978. https://doi.org/10.1016/j.neurobiolaging.2011.10.004</w:t>
      </w:r>
    </w:p>
    <w:p w14:paraId="4A2318C4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Villeneuve, S., Massoud, F., Bocti, C., Gauthier, S., &amp; Belleville, S. (2011). The nature of episodic memory deficits in MCI with and without vascular burden.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49, pp. 3027–3035. https://doi.org/10.1016/j.neuropsychologia.2011.07.001</w:t>
      </w:r>
    </w:p>
    <w:p w14:paraId="3F79FA1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Vitali, P., Dronkers, N., Pincherle, A., Giovagnoli, A. R., Marras, C., D’Incerti, L., … Villani, F. (2011). Accuracy of pre-surgical fMRI confirmed by subsequent crossed aphasia.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32, pp. 175–180. https://doi.org/10.1007/s10072-010-0426-y</w:t>
      </w:r>
    </w:p>
    <w:p w14:paraId="457CE07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Vlachos, F., &amp; Karapetsas, A. (2003). Visual Memory Deficit in Children with Dysgraphia.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(3,Pt2), 1281–1288. https://doi.org/10.2466/PMS.97.8.1281-1288</w:t>
      </w:r>
    </w:p>
    <w:p w14:paraId="62BCC67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Vreugdenhil, H. J. I., Van Zanten, G. A., Brocaar, M. P., Mulder, P. G. H., &amp; Weisglas-Kuperus, N. (2004). Prenatal exposure to polychlorinated biphenyls and breastfeeding: Opposing effects on auditory P300 latencies in 9-year-old Dutch children.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46, pp. 398–405. https://doi.org/10.1017/S0012162204000647</w:t>
      </w:r>
    </w:p>
    <w:p w14:paraId="7F17BA9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Wagner, G. P., MacPherson, S. E., Parente, M. A. M. P., &amp; Trentini, C. M. (2011). Cognitive estimation abilities in healthy and clinical populations: The use of the Cognitive Estimation Test.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32, pp. 203–210. https://doi.org/10.1007/s10072-010-0449-4</w:t>
      </w:r>
    </w:p>
    <w:p w14:paraId="4C5F405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Wagner, M. T., Wymer, J. H., Carlozzi, N. E., Bachman, D., Walker, A., &amp; Mintzer, J. (2007). Preliminary examination of progression of Alzheimer’s disease in a rural Southern African American cohort.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22, pp. 405–414. https://doi.org/10.1016/j.acn.2007.01.014</w:t>
      </w:r>
    </w:p>
    <w:p w14:paraId="7D34876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Waldrop-Valverde, D., Jones, D. L., Gould, F., Kumar, M., &amp; Ownby, R. L. (2010). Neurocognition, health-related reading literacy, and numeracy in medication management for HIV infection.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AIDS Patient Care and STDs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24, pp. 477–484. https://doi.org/10.1089/apc.2009.0300</w:t>
      </w:r>
    </w:p>
    <w:p w14:paraId="633B3190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Walterfang, M., Siu, R., &amp; Velakoulis, D. (2006). The NUCOG: Validity and reliability of a brief cognitive screening tool in neuropsychiatric patients.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40, pp. 995–1002. https://doi.org/10.1111/j.1440-1614.2006.01923.x</w:t>
      </w:r>
    </w:p>
    <w:p w14:paraId="70E95586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Wang, J., Redmond, S. J., Bertoux, M., Hodges, J. R., &amp; Hornberger, M. (2016). A comparison of magnetic resonance imaging and neuropsychological examination in the diagnostic distinction of Alzheimer’s disease and behavioral variant frontotemporal dementia.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8. Hornberger, Michael: m.hornberger@uea.ac.uk: Frontiers Media S.A.</w:t>
      </w:r>
    </w:p>
    <w:p w14:paraId="4282EB51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Wang, X., Foryt, P., Ochs, R., Chung, J.-H., Wu, Y., Parrish, T., &amp; Ragin, A. B. (2011). Abnormalities in resting-state functional connectivity in early human immunodeficiency virus infection.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Connectivity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1, pp. 207–217. https://doi.org/10.1089/brain.2011.0016</w:t>
      </w:r>
    </w:p>
    <w:p w14:paraId="338A632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Waters, F. A. V, Badcock, J. C., Dragović, M., &amp; Jablensky, A. (2009). Neuropsychological functioning in schizophrenia patients with first-rank (passivity) symptoms.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42, pp. 47–58. https://doi.org/10.1159/000187634</w:t>
      </w:r>
    </w:p>
    <w:p w14:paraId="5F0AE27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Wegener, S., Redoblado-Hodge, M. A., Lucas, S., Fitzgerald, D., Harris, A., &amp; Brennan, J. (2005). Relative contributions of psychiatric symptoms and neuropsychological functioning to quality of life in first-episode psychosis.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39, pp. 487–492. https://doi.org/10.1111/j.1440-1614.2005.01608.x</w:t>
      </w:r>
    </w:p>
    <w:p w14:paraId="3F9F403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Winblad, S., Lindberg, C., &amp; Hansen, S. (2006). Cognitive deficits and CTG repeat expansion size in classical myotonic dystrophy type 1 (DM1).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2. https://doi.org/10.1186/1744-9081-2-16</w:t>
      </w:r>
    </w:p>
    <w:p w14:paraId="5B6EFB9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Wittorf, A., Sickinger, S., Wiedemann, G., &amp; Klingberg, S. (2008). Neurocognitive effects of atypical and conventional antipsychotic drugs in schizophrenia: A naturalistic 6-month follow-up study.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23, pp. 271–282. https://doi.org/10.1016/j.acn.2007.12.005</w:t>
      </w:r>
    </w:p>
    <w:p w14:paraId="4BB6642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Wittorf, A., Wiedemann, G., Buchkremer, G., &amp; Klingberg, S. (2010). Quality and correlates of specific self-esteem at the beginning stabilisation phase of schizophrenia.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179, pp. 130–138. https://doi.org/10.1016/j.psychres.2009.03.024</w:t>
      </w:r>
    </w:p>
    <w:p w14:paraId="2F2D5B5A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Woollams, A. M. (2012). Apples are not the only fruit: The effects of concept typicality on semantic representation in the anterior temporal lobe.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6. https://doi.org/10.3389/fnhum.2012.00085</w:t>
      </w:r>
    </w:p>
    <w:p w14:paraId="7A16591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Wu, L., Soder, R. B., Schoemaker, D., Carbonnell, F., Sziklas, V., Rowley, J., … Rosa-Neto, P. (2014). Resting state executive control network adaptations in amnestic mild cognitive impairment.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40, pp. 993–1004. Rosa-Neto, Pedro: Translational Neuroimaging Laboratory, Douglas Hospital, McGill University, 6875 La Salle Blv, FBC Room 3149, Montreal, PQ, Canada, H4H 1R3, pedro.rosa@mcgill.ca: IOS Press.</w:t>
      </w:r>
    </w:p>
    <w:p w14:paraId="4664DFE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Yamawaki, R., Suzuki, K., Tanji, K., Fujii, T., Endo, K., Meguro, K., &amp; Yamadori, A. (2005). Anomic alexia of kanji in a patient with anomic aphasia.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Cortex: A Journal Devoted to the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Study of the Nervous System and Behavior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41, pp. 555–559. https://doi.org/10.1016/S0010-9452(08)70195-3</w:t>
      </w:r>
    </w:p>
    <w:p w14:paraId="26EEC098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Yang, L., Su, Y., Cao, Q.-J., Qian, Y., Li, H.-M., Shuai, L., &amp; Wang, Y.-F. (2012). Improvements of attention deficit/hyperactivity disorder core symptoms and executive function after methylphenidate treatment. [Improvements of attention deficit/hyperactivity disorder core symptoms and executive function after methylphenidate treatment.].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(12), 933–937.</w:t>
      </w:r>
    </w:p>
    <w:p w14:paraId="305F3D9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Yeates, K. O., Loss, N., Colvin, A. N., &amp; Enrile, B. G. (2003). Do children with myelomeningocele and hydrocephalus display nonverbal learning disabilities? An empirical approach to classification.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9, pp. 653–662. https://doi.org/10.1017/S1355617703940057</w:t>
      </w:r>
    </w:p>
    <w:p w14:paraId="50CBAB4B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Youmans, G., &amp; Bourgeois, M. (2010). Theory of mind in individuals with alzheimer-type dementia.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Aphasiology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(4), 515–534. https://doi.org/10.1080/02687030902801573</w:t>
      </w:r>
    </w:p>
    <w:p w14:paraId="30772E5E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Zakzanis, K. K., &amp; Jeffay, E. (2011). Neurocognitive variability in high-functioning individuals: Implications for the practice of clinical neuropsychology.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108, pp. 290–300. https://doi.org/10.2466/02.03.09.22.PR0.108.1.290-300</w:t>
      </w:r>
    </w:p>
    <w:p w14:paraId="673AA8FC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Zannino, G. D., Perri, R., Pasqualetti, P., Di Paola, M., Caltagirone, C., &amp; Carlesimo, G. A. (2006). The role of semantic distance in category-specific impairments for living things: Evidence from a case of semantic dementia.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44, pp. 1017–1028. https://doi.org/10.1016/j.neuropsychologia.2005.11.006</w:t>
      </w:r>
    </w:p>
    <w:p w14:paraId="5071A769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Zarei, M., Patenaude, B., Damoiseaux, J., Morgese, C., Smith, S., Matthews, P. M., … Jenkinson, M. (2010). Combining shape and connectivity analysis: An MRI study of thalamic degeneration in Alzheimer’s disease.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49, pp. 1–8. https://doi.org/10.1016/j.neuroimage.2009.09.001</w:t>
      </w:r>
    </w:p>
    <w:p w14:paraId="33303525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Zgaljardic, D. J., Yancy, S., Levinson, J., Morales, G., &amp; Masel, B. E. (2011). Balint’s syndrome and post-acute brain injury rehabilitation: A case report.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(9), 909–917. https://doi.org/10.3109/02699052.2011.585506</w:t>
      </w:r>
    </w:p>
    <w:p w14:paraId="5B73A9A7" w14:textId="77777777" w:rsidR="00180E54" w:rsidRPr="00180E54" w:rsidRDefault="00180E54" w:rsidP="00180E5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80E54">
        <w:rPr>
          <w:rFonts w:ascii="Times New Roman" w:eastAsia="Times New Roman" w:hAnsi="Times New Roman" w:cs="Times New Roman"/>
          <w:sz w:val="24"/>
          <w:szCs w:val="24"/>
        </w:rPr>
        <w:t xml:space="preserve">Zwan, M. D., Villemagne, V. L., Doré, V., Buckley, R., Bourgeat, P., Veljanoski, R., … Rowe, C. C. (2015). Subjective memory complaints in APOE ɛ4 carriers are associated with high amyloid-β burden. </w:t>
      </w:r>
      <w:r w:rsidRPr="00180E5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80E54">
        <w:rPr>
          <w:rFonts w:ascii="Times New Roman" w:eastAsia="Times New Roman" w:hAnsi="Times New Roman" w:cs="Times New Roman"/>
          <w:sz w:val="24"/>
          <w:szCs w:val="24"/>
        </w:rPr>
        <w:t>, Vol. 49, pp. 1115–1122. https://doi.org/10.3233/JAD-150446</w:t>
      </w:r>
    </w:p>
    <w:p w14:paraId="5E21824B" w14:textId="77777777" w:rsidR="00CF13FA" w:rsidRPr="009B6FA8" w:rsidRDefault="00CF13FA" w:rsidP="009B6FA8"/>
    <w:sectPr w:rsidR="00CF13FA" w:rsidRPr="009B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E075B" w14:textId="77777777" w:rsidR="00B50732" w:rsidRDefault="00B50732" w:rsidP="00C96096">
      <w:pPr>
        <w:spacing w:after="0" w:line="240" w:lineRule="auto"/>
      </w:pPr>
      <w:r>
        <w:separator/>
      </w:r>
    </w:p>
  </w:endnote>
  <w:endnote w:type="continuationSeparator" w:id="0">
    <w:p w14:paraId="1BB034CD" w14:textId="77777777" w:rsidR="00B50732" w:rsidRDefault="00B50732" w:rsidP="00C9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62ACC" w14:textId="77777777" w:rsidR="00B50732" w:rsidRDefault="00B50732" w:rsidP="00C96096">
      <w:pPr>
        <w:spacing w:after="0" w:line="240" w:lineRule="auto"/>
      </w:pPr>
      <w:r>
        <w:separator/>
      </w:r>
    </w:p>
  </w:footnote>
  <w:footnote w:type="continuationSeparator" w:id="0">
    <w:p w14:paraId="08320A8D" w14:textId="77777777" w:rsidR="00B50732" w:rsidRDefault="00B50732" w:rsidP="00C96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96"/>
    <w:rsid w:val="00180E54"/>
    <w:rsid w:val="001E1688"/>
    <w:rsid w:val="001F6CD2"/>
    <w:rsid w:val="002B1643"/>
    <w:rsid w:val="002D3180"/>
    <w:rsid w:val="002F4909"/>
    <w:rsid w:val="00850481"/>
    <w:rsid w:val="009B6FA8"/>
    <w:rsid w:val="00B50732"/>
    <w:rsid w:val="00C74EA2"/>
    <w:rsid w:val="00C96096"/>
    <w:rsid w:val="00CF13FA"/>
    <w:rsid w:val="00D77F7E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3E41"/>
  <w15:chartTrackingRefBased/>
  <w15:docId w15:val="{8C80F1D4-10EA-47FE-8CAA-BF44476B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96"/>
  </w:style>
  <w:style w:type="paragraph" w:styleId="Footer">
    <w:name w:val="footer"/>
    <w:basedOn w:val="Normal"/>
    <w:link w:val="FooterChar"/>
    <w:uiPriority w:val="99"/>
    <w:unhideWhenUsed/>
    <w:rsid w:val="00C9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96"/>
  </w:style>
  <w:style w:type="paragraph" w:customStyle="1" w:styleId="msonormal0">
    <w:name w:val="msonormal"/>
    <w:basedOn w:val="Normal"/>
    <w:rsid w:val="00C9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3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ndeley.com/community/rey-complex-figure-test-and-recognition-trial-(rcft)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D32A-1A5E-4D5D-8A50-C7B41770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20264</Words>
  <Characters>115511</Characters>
  <Application>Microsoft Office Word</Application>
  <DocSecurity>0</DocSecurity>
  <Lines>962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Carrillo</dc:creator>
  <cp:keywords/>
  <dc:description/>
  <cp:lastModifiedBy>Jamie Goland</cp:lastModifiedBy>
  <cp:revision>3</cp:revision>
  <dcterms:created xsi:type="dcterms:W3CDTF">2020-01-22T13:52:00Z</dcterms:created>
  <dcterms:modified xsi:type="dcterms:W3CDTF">2020-02-02T17:20:00Z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